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21" w:rsidRPr="00C0491D" w:rsidRDefault="00C0491D" w:rsidP="00C0491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-375920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821" w:rsidRPr="00C0491D" w:rsidRDefault="005D4821" w:rsidP="00C0491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D4821" w:rsidRPr="005D4821" w:rsidRDefault="005D4821" w:rsidP="00CC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821">
        <w:rPr>
          <w:rFonts w:ascii="Times New Roman" w:eastAsia="Calibri" w:hAnsi="Times New Roman" w:cs="Times New Roman"/>
          <w:b/>
          <w:sz w:val="28"/>
          <w:szCs w:val="28"/>
        </w:rPr>
        <w:t>Городской округ Радужный</w:t>
      </w:r>
    </w:p>
    <w:p w:rsidR="005D4821" w:rsidRPr="005D4821" w:rsidRDefault="005D4821" w:rsidP="00CC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821">
        <w:rPr>
          <w:rFonts w:ascii="Times New Roman" w:eastAsia="Calibri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 w:rsidR="003C03AA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5D4821">
        <w:rPr>
          <w:rFonts w:ascii="Times New Roman" w:eastAsia="Calibri" w:hAnsi="Times New Roman" w:cs="Times New Roman"/>
          <w:b/>
          <w:sz w:val="28"/>
          <w:szCs w:val="28"/>
        </w:rPr>
        <w:t xml:space="preserve"> Югры</w:t>
      </w:r>
    </w:p>
    <w:p w:rsidR="005D4821" w:rsidRPr="005D4821" w:rsidRDefault="005D4821" w:rsidP="00CC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4821" w:rsidRPr="005D4821" w:rsidRDefault="005D4821" w:rsidP="00CC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821">
        <w:rPr>
          <w:rFonts w:ascii="Times New Roman" w:eastAsia="Calibri" w:hAnsi="Times New Roman" w:cs="Times New Roman"/>
          <w:b/>
          <w:sz w:val="28"/>
          <w:szCs w:val="28"/>
        </w:rPr>
        <w:t>ДУМА ГОРОДА РАДУЖНЫЙ</w:t>
      </w:r>
    </w:p>
    <w:p w:rsidR="005D4821" w:rsidRPr="005D4821" w:rsidRDefault="005D4821" w:rsidP="00CC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821" w:rsidRDefault="005D4821" w:rsidP="00CC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82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044E5" w:rsidRPr="005D4821" w:rsidRDefault="009044E5" w:rsidP="0090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B83" w:rsidRPr="00CC6B58" w:rsidRDefault="00C0491D" w:rsidP="00F80B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CC6B58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="00F80B83" w:rsidRPr="00F80B83">
        <w:rPr>
          <w:rFonts w:ascii="Times New Roman" w:eastAsia="Calibri" w:hAnsi="Times New Roman" w:cs="Times New Roman"/>
          <w:b/>
          <w:sz w:val="28"/>
          <w:szCs w:val="28"/>
        </w:rPr>
        <w:t xml:space="preserve"> марта </w:t>
      </w:r>
      <w:r w:rsidR="0000479D" w:rsidRPr="00F80B83"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="005D4821" w:rsidRPr="00F80B83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                         </w:t>
      </w:r>
      <w:r w:rsidR="0000479D" w:rsidRPr="00F80B83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5D4821" w:rsidRPr="00F80B8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F80B83" w:rsidRPr="00F80B83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CC6B58">
        <w:rPr>
          <w:rFonts w:ascii="Times New Roman" w:eastAsia="Calibri" w:hAnsi="Times New Roman" w:cs="Times New Roman"/>
          <w:b/>
          <w:sz w:val="28"/>
          <w:szCs w:val="28"/>
        </w:rPr>
        <w:t>158</w:t>
      </w:r>
    </w:p>
    <w:p w:rsidR="00F80B83" w:rsidRPr="00F80B83" w:rsidRDefault="00F80B83" w:rsidP="00F80B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821" w:rsidRDefault="0000479D" w:rsidP="00BE64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5D4821"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деятельности Счетной палаты города </w:t>
      </w:r>
      <w:proofErr w:type="gramStart"/>
      <w:r w:rsidR="005D4821"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>Радужный</w:t>
      </w:r>
      <w:proofErr w:type="gramEnd"/>
      <w:r w:rsidR="005D4821"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202</w:t>
      </w:r>
      <w:r w:rsidR="005D4821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5D4821"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</w:t>
      </w:r>
    </w:p>
    <w:p w:rsidR="00F80B83" w:rsidRPr="00F80B83" w:rsidRDefault="00F80B83" w:rsidP="00F80B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4821" w:rsidRPr="005D4821" w:rsidRDefault="005D4821" w:rsidP="00CC6B58">
      <w:pPr>
        <w:tabs>
          <w:tab w:val="left" w:pos="851"/>
        </w:tabs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5D4821">
        <w:rPr>
          <w:rFonts w:ascii="Times New Roman" w:eastAsia="Calibri" w:hAnsi="Times New Roman" w:cs="Times New Roman"/>
          <w:bCs/>
          <w:sz w:val="28"/>
          <w:szCs w:val="28"/>
        </w:rPr>
        <w:t xml:space="preserve">Заслушав и обсудив </w:t>
      </w:r>
      <w:r w:rsidR="00F80B8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5D4821">
        <w:rPr>
          <w:rFonts w:ascii="Times New Roman" w:eastAsia="Calibri" w:hAnsi="Times New Roman" w:cs="Times New Roman"/>
          <w:bCs/>
          <w:sz w:val="28"/>
          <w:szCs w:val="28"/>
        </w:rPr>
        <w:t>тчет о деятельности Счетной палаты города Радужный в 202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5D4821">
        <w:rPr>
          <w:rFonts w:ascii="Times New Roman" w:eastAsia="Calibri" w:hAnsi="Times New Roman" w:cs="Times New Roman"/>
          <w:bCs/>
          <w:sz w:val="28"/>
          <w:szCs w:val="28"/>
        </w:rPr>
        <w:t xml:space="preserve"> году, руководствуясь статьей 19 Федерального закона от 07.02.2011 № 6-ФЗ «Об общих принципах организации и деятельности</w:t>
      </w:r>
      <w:r w:rsidR="00F80B83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контрольно-счетных </w:t>
      </w:r>
      <w:r w:rsidRPr="005D4821"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 субъектов Российской Федерации и муниципальных образований», Уставом города Радужный, решением Думы города от 29.02.2016 № 77 «О </w:t>
      </w:r>
      <w:proofErr w:type="gramStart"/>
      <w:r w:rsidRPr="005D4821">
        <w:rPr>
          <w:rFonts w:ascii="Times New Roman" w:eastAsia="Calibri" w:hAnsi="Times New Roman" w:cs="Times New Roman"/>
          <w:bCs/>
          <w:sz w:val="28"/>
          <w:szCs w:val="28"/>
        </w:rPr>
        <w:t>положении</w:t>
      </w:r>
      <w:proofErr w:type="gramEnd"/>
      <w:r w:rsidRPr="005D4821">
        <w:rPr>
          <w:rFonts w:ascii="Times New Roman" w:eastAsia="Calibri" w:hAnsi="Times New Roman" w:cs="Times New Roman"/>
          <w:bCs/>
          <w:sz w:val="28"/>
          <w:szCs w:val="28"/>
        </w:rPr>
        <w:t xml:space="preserve"> о порядке и сроках представления, утверждения и опубликования отчетов органов местного самоуправления и должностных лиц местного самоуправления города Радужный», Дума города</w:t>
      </w:r>
      <w:r w:rsidR="00F80B83">
        <w:rPr>
          <w:rFonts w:ascii="Times New Roman" w:eastAsia="Calibri" w:hAnsi="Times New Roman" w:cs="Times New Roman"/>
          <w:bCs/>
          <w:sz w:val="28"/>
          <w:szCs w:val="28"/>
        </w:rPr>
        <w:t xml:space="preserve"> Радужный</w:t>
      </w:r>
      <w:r w:rsidRPr="005D4821">
        <w:rPr>
          <w:rFonts w:ascii="Times New Roman" w:eastAsia="Calibri" w:hAnsi="Times New Roman" w:cs="Times New Roman"/>
          <w:bCs/>
          <w:sz w:val="28"/>
          <w:szCs w:val="28"/>
        </w:rPr>
        <w:t xml:space="preserve"> решила:</w:t>
      </w:r>
    </w:p>
    <w:p w:rsidR="005D4821" w:rsidRDefault="00F80B83" w:rsidP="00F80B83">
      <w:pPr>
        <w:tabs>
          <w:tab w:val="left" w:pos="851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D4821" w:rsidRPr="005D4821">
        <w:rPr>
          <w:rFonts w:ascii="Times New Roman" w:eastAsia="Calibri" w:hAnsi="Times New Roman" w:cs="Times New Roman"/>
          <w:bCs/>
          <w:sz w:val="28"/>
          <w:szCs w:val="28"/>
        </w:rPr>
        <w:t>1. Отчет о деятельности Счетной палаты города Радужный в 202</w:t>
      </w:r>
      <w:r w:rsidR="005D4821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C831B1">
        <w:rPr>
          <w:rFonts w:ascii="Times New Roman" w:eastAsia="Calibri" w:hAnsi="Times New Roman" w:cs="Times New Roman"/>
          <w:bCs/>
          <w:sz w:val="28"/>
          <w:szCs w:val="28"/>
        </w:rPr>
        <w:t xml:space="preserve"> году принять к сведению (П</w:t>
      </w:r>
      <w:r w:rsidR="005D4821" w:rsidRPr="005D4821">
        <w:rPr>
          <w:rFonts w:ascii="Times New Roman" w:eastAsia="Calibri" w:hAnsi="Times New Roman" w:cs="Times New Roman"/>
          <w:bCs/>
          <w:sz w:val="28"/>
          <w:szCs w:val="28"/>
        </w:rPr>
        <w:t>риложение).</w:t>
      </w:r>
    </w:p>
    <w:p w:rsidR="005D4821" w:rsidRDefault="005D4821" w:rsidP="00F80B83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Cs/>
          <w:sz w:val="28"/>
          <w:szCs w:val="28"/>
        </w:rPr>
        <w:t>2. Опубликовать настоящее решение в газете «Новости Радужного. Официальная среда».</w:t>
      </w:r>
    </w:p>
    <w:p w:rsidR="005D4821" w:rsidRPr="005D4821" w:rsidRDefault="005D4821" w:rsidP="00F80B83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Настоящее решение вступает в силу после его подписания.</w:t>
      </w:r>
    </w:p>
    <w:p w:rsidR="005D4821" w:rsidRDefault="005D4821" w:rsidP="00F80B83">
      <w:pPr>
        <w:spacing w:after="20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0B83" w:rsidRPr="005D4821" w:rsidRDefault="00F80B83" w:rsidP="00F80B83">
      <w:pPr>
        <w:spacing w:after="20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03AA" w:rsidRDefault="005D4821" w:rsidP="005D4821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Председатель Думы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города</w:t>
      </w:r>
      <w:r w:rsidR="003C03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 w:rsidR="000047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</w:t>
      </w:r>
      <w:r w:rsidR="003C03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</w:t>
      </w:r>
      <w:r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Г.П. Борщёв </w:t>
      </w:r>
    </w:p>
    <w:p w:rsidR="005D4821" w:rsidRPr="00886B94" w:rsidRDefault="005D4821" w:rsidP="005D4821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86B94">
        <w:rPr>
          <w:rFonts w:ascii="Times New Roman" w:eastAsia="Calibri" w:hAnsi="Times New Roman" w:cs="Times New Roman"/>
          <w:bCs/>
          <w:sz w:val="28"/>
          <w:szCs w:val="28"/>
        </w:rPr>
        <w:t>«___»</w:t>
      </w:r>
      <w:r w:rsidR="00F80B83" w:rsidRPr="00886B94">
        <w:rPr>
          <w:rFonts w:ascii="Times New Roman" w:eastAsia="Calibri" w:hAnsi="Times New Roman" w:cs="Times New Roman"/>
          <w:bCs/>
          <w:sz w:val="28"/>
          <w:szCs w:val="28"/>
        </w:rPr>
        <w:t xml:space="preserve"> __________ 2022 </w:t>
      </w:r>
      <w:r w:rsidRPr="00886B94">
        <w:rPr>
          <w:rFonts w:ascii="Times New Roman" w:eastAsia="Calibri" w:hAnsi="Times New Roman" w:cs="Times New Roman"/>
          <w:bCs/>
          <w:sz w:val="28"/>
          <w:szCs w:val="28"/>
        </w:rPr>
        <w:t>года</w:t>
      </w:r>
    </w:p>
    <w:p w:rsidR="005D4821" w:rsidRDefault="005D4821" w:rsidP="005D4821">
      <w:pPr>
        <w:spacing w:after="0" w:line="276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479D" w:rsidRDefault="0000479D" w:rsidP="005D4821">
      <w:pPr>
        <w:spacing w:after="0" w:line="276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03AA" w:rsidRPr="00CC6B58" w:rsidRDefault="003C03AA" w:rsidP="005D4821">
      <w:pPr>
        <w:spacing w:after="0" w:line="276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491D" w:rsidRPr="00CC6B58" w:rsidRDefault="00C0491D" w:rsidP="005D4821">
      <w:pPr>
        <w:spacing w:after="0" w:line="276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0B83" w:rsidRDefault="00F80B83" w:rsidP="005D4821">
      <w:pPr>
        <w:spacing w:after="0" w:line="276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0B83" w:rsidRDefault="00F80B83" w:rsidP="005D4821">
      <w:pPr>
        <w:spacing w:after="0" w:line="276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4821" w:rsidRPr="005D4821" w:rsidRDefault="005D4821" w:rsidP="00886B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5D4821" w:rsidRPr="005D4821" w:rsidRDefault="005D4821" w:rsidP="00886B9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Cs/>
          <w:sz w:val="28"/>
          <w:szCs w:val="28"/>
        </w:rPr>
        <w:t>к решению Думы города</w:t>
      </w:r>
    </w:p>
    <w:p w:rsidR="005D4821" w:rsidRPr="005D4821" w:rsidRDefault="00C0491D" w:rsidP="00886B94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C0491D">
        <w:rPr>
          <w:rFonts w:ascii="Times New Roman" w:eastAsia="Calibri" w:hAnsi="Times New Roman" w:cs="Times New Roman"/>
          <w:bCs/>
          <w:sz w:val="28"/>
          <w:szCs w:val="28"/>
        </w:rPr>
        <w:t>31</w:t>
      </w:r>
      <w:r>
        <w:rPr>
          <w:rFonts w:ascii="Times New Roman" w:eastAsia="Calibri" w:hAnsi="Times New Roman" w:cs="Times New Roman"/>
          <w:bCs/>
          <w:sz w:val="28"/>
          <w:szCs w:val="28"/>
        </w:rPr>
        <w:t>.03.2022 № 158</w:t>
      </w:r>
    </w:p>
    <w:p w:rsidR="0000479D" w:rsidRDefault="0000479D" w:rsidP="0000479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4821" w:rsidRPr="005D4821" w:rsidRDefault="005D4821" w:rsidP="00F80B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>Отчет</w:t>
      </w:r>
    </w:p>
    <w:p w:rsidR="005D4821" w:rsidRDefault="005D4821" w:rsidP="00F80B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>о деятельности Счетной палаты города Радужный в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</w:t>
      </w:r>
    </w:p>
    <w:p w:rsidR="00A33B16" w:rsidRDefault="00A33B16" w:rsidP="00F80B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44E5" w:rsidRDefault="00A33B16" w:rsidP="00F80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99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C6990">
        <w:rPr>
          <w:rFonts w:ascii="Times New Roman" w:hAnsi="Times New Roman" w:cs="Times New Roman"/>
          <w:b/>
          <w:bCs/>
          <w:sz w:val="28"/>
          <w:szCs w:val="28"/>
        </w:rPr>
        <w:t xml:space="preserve">. Основные направления деятельности Счетной палаты </w:t>
      </w:r>
    </w:p>
    <w:p w:rsidR="00A33B16" w:rsidRPr="003C6990" w:rsidRDefault="00A33B16" w:rsidP="00F80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990">
        <w:rPr>
          <w:rFonts w:ascii="Times New Roman" w:hAnsi="Times New Roman" w:cs="Times New Roman"/>
          <w:b/>
          <w:bCs/>
          <w:sz w:val="28"/>
          <w:szCs w:val="28"/>
        </w:rPr>
        <w:t>города Радужный</w:t>
      </w:r>
    </w:p>
    <w:p w:rsidR="00A33B16" w:rsidRPr="003C6990" w:rsidRDefault="00A33B16" w:rsidP="00F80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B16" w:rsidRPr="009944C0" w:rsidRDefault="00A33B16" w:rsidP="00C831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Счетной палаты города Радужный (далее также – Счетная палата города) основывается и осуществляется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также – Федеральный закон № 6-ФЗ), иным действующим федеральным законодательством и законодательством Ханты-Мансийс</w:t>
      </w:r>
      <w:r w:rsidR="00C0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автономного округа – Югры, </w:t>
      </w:r>
      <w:r w:rsidRPr="009944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актами.</w:t>
      </w:r>
      <w:proofErr w:type="gramEnd"/>
    </w:p>
    <w:p w:rsidR="00A33B16" w:rsidRPr="009944C0" w:rsidRDefault="00A33B16" w:rsidP="00F80B8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города</w:t>
      </w:r>
      <w:r w:rsidRPr="009944C0">
        <w:rPr>
          <w:rFonts w:ascii="Times New Roman" w:hAnsi="Times New Roman" w:cs="Times New Roman"/>
          <w:sz w:val="28"/>
          <w:szCs w:val="28"/>
        </w:rPr>
        <w:t xml:space="preserve"> </w:t>
      </w:r>
      <w:r w:rsidR="00F8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постоянно </w:t>
      </w:r>
      <w:r w:rsidRPr="00994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органом внешнего муниципального финансового контроля, который осуществляется</w:t>
      </w:r>
      <w:r w:rsidRPr="009944C0">
        <w:rPr>
          <w:rFonts w:ascii="Times New Roman" w:hAnsi="Times New Roman" w:cs="Times New Roman"/>
          <w:sz w:val="28"/>
          <w:szCs w:val="28"/>
        </w:rPr>
        <w:t xml:space="preserve"> </w:t>
      </w:r>
      <w:r w:rsidRPr="00994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контрольных или экспертно-аналитических мероприятий.</w:t>
      </w:r>
    </w:p>
    <w:p w:rsidR="00A33B16" w:rsidRPr="009944C0" w:rsidRDefault="00A33B16" w:rsidP="00F80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полномочия Счетной палаты города закреплены в части 2 статьи 9 Федерального закона № 6-ФЗ, статье 8 решения Думы города Радужный от 27.10.2011 № 208 «О Счетной палате города Радужный» (далее также – Положение о Счетной палате города). </w:t>
      </w:r>
    </w:p>
    <w:p w:rsidR="00A33B16" w:rsidRDefault="00A33B16" w:rsidP="00F80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деятельности Счетной палаты города осуществляется самостоятельно с учетом поручений Думы города Радужный (далее также – Думы города), предложений главы города Радужный (далее также – глава города), прокуратуры города Радужный (далее также – прокуратура города), а также результатов контрольных и экспертно-аналитических мероприятий. </w:t>
      </w:r>
      <w:r w:rsidRPr="0083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Счетной палаты города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приказом председателя Счетной палаты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3050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3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3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План работы Счетной палаты города)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B16" w:rsidRPr="00BB1127" w:rsidRDefault="00A33B16" w:rsidP="00F80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результатов контрольных и экспертно-аналитических мероприятий осуществлялась путем взаимодействия с объектами контроля, органами местного самоуправления, правоохранительными органами и была направлена на предупреждение, выявление и устранение выявленных нарушений, привлечение виновных лиц к ответственности, а также возмещение причиненного муниципальному образованию ущерба.</w:t>
      </w:r>
    </w:p>
    <w:p w:rsidR="00A33B16" w:rsidRPr="00BB1127" w:rsidRDefault="00A33B16" w:rsidP="00F80B8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обмена информацией и принятия предусмотренных законом мер по устранению нарушений действующего законодательства в прокуратуру города направлялись материалы по результатам каждого проведенного контрольного мероприятия.</w:t>
      </w:r>
    </w:p>
    <w:p w:rsidR="00A33B16" w:rsidRDefault="00A33B16" w:rsidP="00F80B8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9AC">
        <w:rPr>
          <w:rFonts w:ascii="Times New Roman" w:hAnsi="Times New Roman" w:cs="Times New Roman"/>
          <w:bCs/>
          <w:sz w:val="28"/>
          <w:szCs w:val="28"/>
        </w:rPr>
        <w:lastRenderedPageBreak/>
        <w:t>Основные показатели деятельности Счетной палаты города приведены в таблице:</w:t>
      </w:r>
    </w:p>
    <w:p w:rsidR="00A33B16" w:rsidRDefault="00A33B16" w:rsidP="00A33B1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2607"/>
        <w:gridCol w:w="4113"/>
        <w:gridCol w:w="2123"/>
      </w:tblGrid>
      <w:tr w:rsidR="00A33B16" w:rsidRPr="00473049" w:rsidTr="00A21861">
        <w:trPr>
          <w:trHeight w:val="34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B16" w:rsidRPr="009039AC" w:rsidRDefault="00A33B16" w:rsidP="00F80B83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Основные показатели деятельности Счетной палаты </w:t>
            </w:r>
            <w:r w:rsidRPr="0090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города Радужный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90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A33B16" w:rsidRPr="009039AC" w:rsidRDefault="00A33B16" w:rsidP="00A218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3B16" w:rsidRPr="00473049" w:rsidTr="00A21861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 Правовой статус Счетной палаты города Радужный (далее также – 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73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города), численность и профессиональная подготовка должностных лиц Счетной города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города является органом местного самоуправления с правами юридического лица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Фактическая численность сотрудников по состоянию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</w:t>
            </w: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чел.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B16" w:rsidRPr="00473049" w:rsidRDefault="00A33B16" w:rsidP="00A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имеющих высшее профессиональное образование, чел.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160182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B16" w:rsidRPr="00473049" w:rsidRDefault="00A33B16" w:rsidP="00A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имеющих средне-специальное образование, чел.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3B16" w:rsidRPr="00473049" w:rsidTr="00A21861">
        <w:trPr>
          <w:trHeight w:val="55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B16" w:rsidRPr="00473049" w:rsidRDefault="00A33B16" w:rsidP="00A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прошло обучение по программе профессионального развития (повышения квалификации) по состоянию 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</w:t>
            </w: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1601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чел.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160182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</w:tr>
      <w:tr w:rsidR="00A33B16" w:rsidRPr="00473049" w:rsidTr="00A21861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 Результаты деятельности СП города </w:t>
            </w:r>
          </w:p>
        </w:tc>
      </w:tr>
      <w:tr w:rsidR="00A33B16" w:rsidRPr="00655E24" w:rsidTr="00A21861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655E2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5E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16" w:rsidRPr="00655E2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5E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Общий объем проверенных средств в ходе проведения контрольных и экспертно-аналитических мероприятий (в том числе внебюджетных), тыс. рублей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655E2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5E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6 890 789,89</w:t>
            </w:r>
          </w:p>
        </w:tc>
      </w:tr>
      <w:tr w:rsidR="00A33B16" w:rsidRPr="00655E24" w:rsidTr="00A21861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655E2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5E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2.2.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655E2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5E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Количество проведенных экспертно-аналитических мероприятий: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655E2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655E24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163</w:t>
            </w:r>
          </w:p>
        </w:tc>
      </w:tr>
      <w:tr w:rsidR="00A33B16" w:rsidRPr="00473049" w:rsidTr="00A21861">
        <w:trPr>
          <w:trHeight w:val="552"/>
        </w:trPr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выданы экспертные заключения на проекты муниципальных правовых актов (в том числе муниципальных программ), ед.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D84CB8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160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замечаний и предложений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B16" w:rsidRPr="00D84CB8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126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замечаниями и предложениями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B16" w:rsidRPr="00D84CB8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34</w:t>
            </w:r>
          </w:p>
        </w:tc>
      </w:tr>
      <w:tr w:rsidR="00A33B16" w:rsidRPr="00473049" w:rsidTr="00A21861">
        <w:trPr>
          <w:trHeight w:val="552"/>
        </w:trPr>
        <w:tc>
          <w:tcPr>
            <w:tcW w:w="3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выданы экспертные заключения на возражения к актам, составленным по результатам контрольных мероприятий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C73777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r w:rsidRPr="00C7377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(по запросам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Радужнинского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городского суда)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</w:tr>
      <w:tr w:rsidR="00A33B16" w:rsidRPr="00655E24" w:rsidTr="00A21861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655E2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5E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2.3.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16" w:rsidRPr="00655E2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5E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Количество проведенных контрольных мероприятий, ед.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655E2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655E24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7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которых:</w:t>
            </w: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проверено объектов контроля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160182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выдано представлений 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160182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в полном объеме 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160182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исполнено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160182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стадии исполнения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160182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B16" w:rsidRPr="00473049" w:rsidRDefault="00A33B16" w:rsidP="00A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выдано предписаний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B16" w:rsidRPr="00473049" w:rsidRDefault="00A33B16" w:rsidP="00A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направленно материалов в правоохранительные органы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D84CB8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B16" w:rsidRPr="00473049" w:rsidRDefault="00A33B16" w:rsidP="00A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количество возбужденных по материалам СП города уголовных дел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3B16" w:rsidRPr="00473049" w:rsidTr="00A21861">
        <w:trPr>
          <w:trHeight w:val="552"/>
        </w:trPr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B16" w:rsidRPr="00473049" w:rsidRDefault="00A33B16" w:rsidP="00A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составлено должностными лицами СП города протоколов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рассмотрения которых: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B16" w:rsidRPr="00473049" w:rsidRDefault="00A33B16" w:rsidP="00A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Прекращено в связи с истечением срока давности привлечения к ответственности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33B16" w:rsidRPr="00655E24" w:rsidTr="00A21861">
        <w:trPr>
          <w:trHeight w:val="70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655E2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5E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2.4.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16" w:rsidRPr="00655E24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5E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Объемы финансовых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нарушений, выявленных СП города</w:t>
            </w:r>
            <w:r w:rsidRPr="00655E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всего, тыс. рублей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Pr="00655E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655E2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93 733,65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нецелевое использование бюджетных средств, тыс. рублей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954DF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2 491,98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при формировании и исполнении бюджетов, тыс. рублей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954DF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24 885,28</w:t>
            </w:r>
          </w:p>
        </w:tc>
      </w:tr>
      <w:tr w:rsidR="00A33B16" w:rsidRPr="00473049" w:rsidTr="00A21861">
        <w:trPr>
          <w:trHeight w:val="55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ведения бухгалтерского учета, составления и предоставления бухгалтерской (финансовой) отчетности, тыс. рублей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954DF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3B16" w:rsidRPr="00473049" w:rsidTr="00A21861">
        <w:trPr>
          <w:trHeight w:val="55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в сфере управления и распоряжения муниципальной собственностью, тыс. рублей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954DF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3B16" w:rsidRPr="00473049" w:rsidTr="00A21861">
        <w:trPr>
          <w:trHeight w:val="55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при осуществлении муниципальных закупок и закупок отдельными видами юридических лиц, тыс. рублей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954DF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33 983,78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нарушения, тыс. рублей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954DF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32 372,61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 повлекло </w:t>
            </w: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неэффективное использование бюджетных средств, тыс. рублей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954DF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DF4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 583,44</w:t>
            </w:r>
          </w:p>
        </w:tc>
      </w:tr>
      <w:tr w:rsidR="00A33B16" w:rsidRPr="00655E24" w:rsidTr="00A21861">
        <w:trPr>
          <w:trHeight w:val="61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B16" w:rsidRPr="00655E2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5E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2.5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655E2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5E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Объем ущерба, нанесенного муниципальному образованию вышеуказанными нарушениями законодательства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655E2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32 225,72</w:t>
            </w:r>
          </w:p>
        </w:tc>
      </w:tr>
      <w:tr w:rsidR="00A33B16" w:rsidRPr="00473049" w:rsidTr="00A2186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 Реализация результатов контрольных и экспертно-аналитических мероприятий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Устранено финансовых нарушений, выявленных СП города (без учета прошлых периодов), всего, тыс. рублей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34,97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нецелевое использование бюджетных средств, тыс. рублей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при формировании и исполнении бюджетов, тыс. рублей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</w:tr>
      <w:tr w:rsidR="00A33B16" w:rsidRPr="00473049" w:rsidTr="00A21861">
        <w:trPr>
          <w:trHeight w:val="55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</w:t>
            </w: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ведения бухгалтерского учета, составления и предоставления бухгалтерской (финансовой) отчетности, тыс. рублей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3B16" w:rsidRPr="00473049" w:rsidTr="00A21861">
        <w:trPr>
          <w:trHeight w:val="67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</w:t>
            </w: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в сфере управления и распоряжения муниципальной собственностью, тыс. рублей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3B16" w:rsidRPr="00473049" w:rsidTr="00A21861">
        <w:trPr>
          <w:trHeight w:val="55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3.1.5</w:t>
            </w: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при осуществлении муниципальных закупок и закупок отдельными видами юридических лиц, тыс. рублей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3.1.6</w:t>
            </w: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нарушения, тыс. рублей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33,93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Устранено финансовых нарушений, выявленных СП города в прошлые периоды, тыс. рублей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</w:tr>
      <w:tr w:rsidR="00A33B16" w:rsidRPr="00473049" w:rsidTr="00A21861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 Деятельность коллегии CП города </w:t>
            </w:r>
          </w:p>
        </w:tc>
      </w:tr>
      <w:tr w:rsidR="00A33B16" w:rsidRPr="00473049" w:rsidTr="00A21861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проведенных заседаний, ед.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784AF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33B16" w:rsidRPr="00473049" w:rsidTr="00A21861">
        <w:trPr>
          <w:trHeight w:val="34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проектам плана работы СП города и вносимых в него изменений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3B1A77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33B16" w:rsidRPr="00473049" w:rsidTr="00A21861">
        <w:trPr>
          <w:trHeight w:val="3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проектам стандартов внешнего муниципального финансового контроля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784AF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4A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A33B16" w:rsidRPr="00473049" w:rsidTr="00A21861">
        <w:trPr>
          <w:trHeight w:val="3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проекту годового отчета о деятельности СП города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784AF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33B16" w:rsidRPr="00473049" w:rsidTr="00A21861">
        <w:trPr>
          <w:trHeight w:val="3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 проектам стандартов организации </w:t>
            </w: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деятельности СП города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784AF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A33B16" w:rsidRPr="00473049" w:rsidTr="00A21861">
        <w:trPr>
          <w:trHeight w:val="6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4.1.5.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 проектам решений о выполнении представлений (предписаний) Счетной палаты (отдельных требований) 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784AF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33B16" w:rsidRPr="00473049" w:rsidTr="00A21861">
        <w:trPr>
          <w:trHeight w:val="3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4.1.6.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B16" w:rsidRPr="00EF52E1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F52E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вопросам, связанным с методологическим обеспечением деятельности СП города, выработки единых подходов к осуществлению своей деятельности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784AF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3B16" w:rsidRPr="00473049" w:rsidTr="00A21861">
        <w:trPr>
          <w:trHeight w:val="3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4.1.7.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B16" w:rsidRPr="00EF52E1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F52E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иным наиболее важных вопросам, связанным с деятельностью СП города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16" w:rsidRPr="00954DF4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33B16" w:rsidRPr="00473049" w:rsidTr="00A21861">
        <w:trPr>
          <w:trHeight w:val="276"/>
        </w:trPr>
        <w:tc>
          <w:tcPr>
            <w:tcW w:w="3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 Гласность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33B16" w:rsidRPr="00473049" w:rsidTr="00A21861">
        <w:trPr>
          <w:trHeight w:val="7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собственного информационного сайта в сети Интернет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https://spalatarad.ru/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33B16" w:rsidRPr="00473049" w:rsidTr="00A21861">
        <w:trPr>
          <w:trHeight w:val="58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публикаций в СМИ (в том числе на собственном информационном сайте в сети Интернет), отражающих деятельность СП города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3B1A77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A33B16" w:rsidRPr="00473049" w:rsidTr="00A21861">
        <w:trPr>
          <w:trHeight w:val="118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пределах полномочий в мероприятиях, направленных на противодействие коррупции (опубликование на сайте в сети Интернет сведений о доходах и расходах сотрудников) (1 - да, 0 - нет)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B16" w:rsidRPr="00473049" w:rsidRDefault="00A33B16" w:rsidP="00A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A33B16" w:rsidRDefault="00A33B16" w:rsidP="00A33B1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3B16" w:rsidRPr="008C3531" w:rsidRDefault="00A33B16" w:rsidP="00A33B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53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C3531">
        <w:rPr>
          <w:rFonts w:ascii="Times New Roman" w:hAnsi="Times New Roman" w:cs="Times New Roman"/>
          <w:b/>
          <w:bCs/>
          <w:sz w:val="28"/>
          <w:szCs w:val="28"/>
        </w:rPr>
        <w:t>. Контрольные мероприятия и реализация их результатов</w:t>
      </w:r>
    </w:p>
    <w:p w:rsidR="00A33B16" w:rsidRPr="003C6990" w:rsidRDefault="00A33B16" w:rsidP="00F80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33B16" w:rsidRPr="00A122BA" w:rsidRDefault="00A33B16" w:rsidP="00F80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 w:rsidRPr="00A122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за 2021 год проводились в соответствии</w:t>
      </w:r>
      <w:r w:rsidR="00C04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Планом работы Счетной палаты города и стандартами внешнего финансово</w:t>
      </w:r>
      <w:r w:rsidR="00C04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контроля.</w:t>
      </w:r>
      <w:r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B83" w:rsidRDefault="00A33B16" w:rsidP="00F80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Счетной палатой города проведено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контрольных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33B16" w:rsidRPr="00F80B83" w:rsidRDefault="00F80B83" w:rsidP="00F80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A33B16" w:rsidRPr="00F80B83">
        <w:rPr>
          <w:rFonts w:ascii="Times New Roman" w:eastAsia="Times New Roman" w:hAnsi="Times New Roman" w:cs="Times New Roman"/>
          <w:sz w:val="28"/>
          <w:szCs w:val="28"/>
        </w:rPr>
        <w:t>Три контрольных мероприятия «Проверка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(далее также – ГАБС)».</w:t>
      </w:r>
    </w:p>
    <w:p w:rsidR="00A33B16" w:rsidRPr="00675FFA" w:rsidRDefault="00A33B16" w:rsidP="00F80B83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FFA">
        <w:rPr>
          <w:rFonts w:ascii="Times New Roman" w:eastAsia="Times New Roman" w:hAnsi="Times New Roman" w:cs="Times New Roman"/>
          <w:sz w:val="28"/>
          <w:szCs w:val="28"/>
        </w:rPr>
        <w:t>Объекты:</w:t>
      </w:r>
    </w:p>
    <w:p w:rsidR="00A33B16" w:rsidRDefault="00A33B16" w:rsidP="00F80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5FF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75FFA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proofErr w:type="gramStart"/>
      <w:r w:rsidRPr="00675FFA">
        <w:rPr>
          <w:rFonts w:ascii="Times New Roman" w:eastAsia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75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3B16" w:rsidRDefault="00A33B16" w:rsidP="00F80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5FFA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муниципальным имуществом администрации г</w:t>
      </w:r>
      <w:r>
        <w:rPr>
          <w:rFonts w:ascii="Times New Roman" w:eastAsia="Times New Roman" w:hAnsi="Times New Roman" w:cs="Times New Roman"/>
          <w:sz w:val="28"/>
          <w:szCs w:val="28"/>
        </w:rPr>
        <w:t>орода Радужный;</w:t>
      </w:r>
    </w:p>
    <w:p w:rsidR="00A33B16" w:rsidRPr="00675FFA" w:rsidRDefault="00A33B16" w:rsidP="00F80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675FFA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5FF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города </w:t>
      </w:r>
      <w:proofErr w:type="gramStart"/>
      <w:r w:rsidRPr="00675FFA">
        <w:rPr>
          <w:rFonts w:ascii="Times New Roman" w:eastAsia="Times New Roman" w:hAnsi="Times New Roman" w:cs="Times New Roman"/>
          <w:sz w:val="28"/>
          <w:szCs w:val="28"/>
        </w:rPr>
        <w:t>Радужный</w:t>
      </w:r>
      <w:proofErr w:type="gramEnd"/>
      <w:r w:rsidRPr="00A122BA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675F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3B16" w:rsidRPr="00A122BA" w:rsidRDefault="00A33B16" w:rsidP="00F80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>Цель контрольных мероприятий – установить законность, степень полноты и достоверность показателей представленной бюджетной отчетности ГАБС.</w:t>
      </w:r>
    </w:p>
    <w:p w:rsidR="00A33B16" w:rsidRPr="00A122BA" w:rsidRDefault="00A33B16" w:rsidP="00F80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>Объем проверенных средств – 2 773 502,66 тыс. рублей.</w:t>
      </w:r>
    </w:p>
    <w:p w:rsidR="00A33B16" w:rsidRPr="00A122BA" w:rsidRDefault="00A33B16" w:rsidP="00F80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Контрольными мероприятиями установлено, что бюджетная годовая отчетность ГАБС за 2020 год в целом соответствует требованиям Бюджетного кодекса РФ, Инструкции №191н</w:t>
      </w:r>
      <w:r w:rsidRPr="00A122BA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по составу, содержанию и срокам представления. Сводная бухгалтерская отчетность бюджетных и автономных учреждений, подведомственных Управлению образования города, соответствует требованиям, установленным Инструкцией №33н</w:t>
      </w:r>
      <w:r w:rsidRPr="00A122BA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3B16" w:rsidRPr="00A122BA" w:rsidRDefault="00A33B16" w:rsidP="00F80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>При этом в ходе контрольных мероприятий выявлен ряд недостатков и нарушений:</w:t>
      </w:r>
    </w:p>
    <w:p w:rsidR="00A33B16" w:rsidRPr="00A122BA" w:rsidRDefault="00A33B16" w:rsidP="00F80B83">
      <w:pPr>
        <w:pStyle w:val="ae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>нарушения в сфере управления и распоряжения государственной (муниципальной) собственностью – 2 случая без суммового выражения (Комитет по УМИ). Комитетом по УМИ нарушен порядок учета и ведения реестра государственного (муниципального) имущества.</w:t>
      </w:r>
    </w:p>
    <w:p w:rsidR="00A33B16" w:rsidRPr="00A122BA" w:rsidRDefault="00A33B16" w:rsidP="00F80B83">
      <w:pPr>
        <w:pStyle w:val="ae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иные нарушения на сумму 215,43 тыс. рублей (Администрация города).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ф. 0503169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просроченная задолженность в указанной сумме отражена в качестве «текущей»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. Фактически данная задолженность является просроченной.</w:t>
      </w:r>
    </w:p>
    <w:p w:rsidR="00A33B16" w:rsidRPr="00A122BA" w:rsidRDefault="00A33B16" w:rsidP="00F80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>Подробные сведения о контрольных мероприятиях содержатся в составленных по их результатам отчетах от 09.04.2021 №01-202/01-28, от 13.04.2021 №02-141/01-28, от 15.04.2021 №03-142/01-28, которые были направлены в Думу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Радужный</w:t>
      </w:r>
      <w:proofErr w:type="gramEnd"/>
      <w:r w:rsidRPr="00A122BA">
        <w:rPr>
          <w:rFonts w:ascii="Times New Roman" w:eastAsia="Times New Roman" w:hAnsi="Times New Roman" w:cs="Times New Roman"/>
          <w:sz w:val="28"/>
          <w:szCs w:val="28"/>
        </w:rPr>
        <w:t>. По результатам проверки Управления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в адрес главы города направлено информационное письмо от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04.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№ 150-Исх-65. </w:t>
      </w:r>
    </w:p>
    <w:p w:rsidR="00A33B16" w:rsidRPr="008C579B" w:rsidRDefault="00A33B16" w:rsidP="00F80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Комитета по УМИ направлено представление от 15.04.2021 №01-142/01-26 с предложениями об устранении выявленных нарушений и недостатков.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Коллегией Счетной палаты города Радужный при рассмотрении информации о результатах выполнения представления</w:t>
      </w:r>
      <w:r w:rsidRPr="00B67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от 15.04.2021 №01-142/01-26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принято решение о включении одним из вопросов контрольного мероприятия «</w:t>
      </w:r>
      <w:r w:rsidRPr="008C579B">
        <w:rPr>
          <w:rFonts w:ascii="Times New Roman" w:eastAsia="Times New Roman" w:hAnsi="Times New Roman" w:cs="Times New Roman"/>
          <w:sz w:val="28"/>
          <w:szCs w:val="28"/>
        </w:rPr>
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</w:r>
      <w:r w:rsidR="00C831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в 2022 году вопрос о проверке исполнения пункта 2 представления в части, касающейся комплекта оборудования одноместной буксировочной канатной дороги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Представление находится на стадии исполнения.</w:t>
      </w:r>
    </w:p>
    <w:p w:rsidR="00A33B16" w:rsidRPr="00A122BA" w:rsidRDefault="00A33B16" w:rsidP="00F80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122BA"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«Проверка законности и эффективности использования бюдже</w:t>
      </w:r>
      <w:r w:rsidR="00F80B83">
        <w:rPr>
          <w:rFonts w:ascii="Times New Roman" w:eastAsia="Times New Roman" w:hAnsi="Times New Roman" w:cs="Times New Roman"/>
          <w:sz w:val="28"/>
          <w:szCs w:val="28"/>
        </w:rPr>
        <w:t xml:space="preserve">тных средств, выделенных в 2018 –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2020 годы на приобретение жилых помещений в муниципальную собственность с целью реализации программных мероприятий муниципальной программы «Обеспечение доступным и комфортным жильем</w:t>
      </w:r>
      <w:r w:rsidR="00F80B83">
        <w:rPr>
          <w:rFonts w:ascii="Times New Roman" w:eastAsia="Times New Roman" w:hAnsi="Times New Roman" w:cs="Times New Roman"/>
          <w:sz w:val="28"/>
          <w:szCs w:val="28"/>
        </w:rPr>
        <w:t xml:space="preserve"> жителей города Радужный в 2016 –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2020 годах», муниципальной программы «Обеспечение доступным и комфортным жильем</w:t>
      </w:r>
      <w:r w:rsidR="00F80B83">
        <w:rPr>
          <w:rFonts w:ascii="Times New Roman" w:eastAsia="Times New Roman" w:hAnsi="Times New Roman" w:cs="Times New Roman"/>
          <w:sz w:val="28"/>
          <w:szCs w:val="28"/>
        </w:rPr>
        <w:t xml:space="preserve"> жителей города Радужный в 2019 –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2025 годах и на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 до 2030 года</w:t>
      </w:r>
      <w:proofErr w:type="gramEnd"/>
      <w:r w:rsidRPr="00A122BA">
        <w:rPr>
          <w:rFonts w:ascii="Times New Roman" w:eastAsia="Times New Roman" w:hAnsi="Times New Roman" w:cs="Times New Roman"/>
          <w:sz w:val="28"/>
          <w:szCs w:val="28"/>
        </w:rPr>
        <w:t>», в том числе выделенных на переселение граждан из аварийного жилищного фонда в рамках национального проекта «Жилье и городская среда».</w:t>
      </w:r>
      <w:r w:rsidRPr="00244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Проверяемый период деятельности: 2018, 2019 и 2020 годы.</w:t>
      </w:r>
    </w:p>
    <w:p w:rsidR="00A33B16" w:rsidRPr="00A122BA" w:rsidRDefault="00A33B16" w:rsidP="00F80B8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>Объект контрольного мероприятия: Комитет по УМИ.</w:t>
      </w:r>
    </w:p>
    <w:p w:rsidR="00A33B16" w:rsidRPr="00A122BA" w:rsidRDefault="00F80B83" w:rsidP="00F80B83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3B16" w:rsidRPr="00A122BA">
        <w:rPr>
          <w:rFonts w:ascii="Times New Roman" w:eastAsia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C0491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33B16" w:rsidRPr="00A122BA">
        <w:rPr>
          <w:rFonts w:ascii="Times New Roman" w:eastAsia="Times New Roman" w:hAnsi="Times New Roman" w:cs="Times New Roman"/>
          <w:sz w:val="28"/>
          <w:szCs w:val="28"/>
        </w:rPr>
        <w:t xml:space="preserve">становить законность и оценить эффективность использования бюджетных средств, направленных на реализацию проверяемых мероприятий муниципальных программ. </w:t>
      </w:r>
    </w:p>
    <w:p w:rsidR="00A33B16" w:rsidRDefault="00F80B83" w:rsidP="00F80B83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33B16" w:rsidRPr="00A122BA">
        <w:rPr>
          <w:rFonts w:ascii="Times New Roman" w:eastAsia="Times New Roman" w:hAnsi="Times New Roman" w:cs="Times New Roman"/>
          <w:sz w:val="28"/>
          <w:szCs w:val="28"/>
        </w:rPr>
        <w:t>Объем проверенных средств: 374 815,31 тыс. рублей</w:t>
      </w:r>
      <w:r w:rsidR="00A33B16" w:rsidRPr="00C771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B16" w:rsidRPr="00C771BA" w:rsidRDefault="00F80B83" w:rsidP="00F80B83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33B16" w:rsidRPr="00C771BA">
        <w:rPr>
          <w:rFonts w:ascii="Times New Roman" w:eastAsia="Times New Roman" w:hAnsi="Times New Roman" w:cs="Times New Roman"/>
          <w:sz w:val="28"/>
          <w:szCs w:val="28"/>
        </w:rPr>
        <w:t>В ходе контрольного мероприятия проверено приобретение и использование (распределение) 220 жилых помещений.</w:t>
      </w:r>
      <w:r w:rsidR="00A33B16" w:rsidRPr="00C771BA">
        <w:t xml:space="preserve"> </w:t>
      </w:r>
    </w:p>
    <w:p w:rsidR="00A33B16" w:rsidRPr="00C771BA" w:rsidRDefault="00F80B83" w:rsidP="00F80B83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33B16" w:rsidRPr="00C771BA">
        <w:rPr>
          <w:rFonts w:ascii="Times New Roman" w:eastAsia="Times New Roman" w:hAnsi="Times New Roman" w:cs="Times New Roman"/>
          <w:sz w:val="28"/>
          <w:szCs w:val="28"/>
        </w:rPr>
        <w:t>В течение 2018 и 2019 годов Комитетом по УМИ в рамках реализации проверяемых мероприятий было заключено 220 муниципальных контрактов, в результате исполнения которых в муниципальную собственность было приобретено 220 жилых помещений общей площадью 11 023,9 м</w:t>
      </w:r>
      <w:proofErr w:type="gramStart"/>
      <w:r w:rsidR="00A33B16" w:rsidRPr="00C771B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33B16" w:rsidRPr="00C771BA">
        <w:rPr>
          <w:rFonts w:ascii="Times New Roman" w:eastAsia="Times New Roman" w:hAnsi="Times New Roman" w:cs="Times New Roman"/>
          <w:sz w:val="28"/>
          <w:szCs w:val="28"/>
        </w:rPr>
        <w:t>, в том числе в 2018 году заключено и исполнено 189 муниципальных контрактов на общую сумму 286 35</w:t>
      </w:r>
      <w:r w:rsidR="00081ED8">
        <w:rPr>
          <w:rFonts w:ascii="Times New Roman" w:eastAsia="Times New Roman" w:hAnsi="Times New Roman" w:cs="Times New Roman"/>
          <w:sz w:val="28"/>
          <w:szCs w:val="28"/>
        </w:rPr>
        <w:t xml:space="preserve">3,88 тыс. рублей, в 2019 году – </w:t>
      </w:r>
      <w:r w:rsidR="00A33B16" w:rsidRPr="00C771BA">
        <w:rPr>
          <w:rFonts w:ascii="Times New Roman" w:eastAsia="Times New Roman" w:hAnsi="Times New Roman" w:cs="Times New Roman"/>
          <w:sz w:val="28"/>
          <w:szCs w:val="28"/>
        </w:rPr>
        <w:t>31 муниципальный контракт на общую сумму 83 581,04 тыс. рублей.</w:t>
      </w:r>
    </w:p>
    <w:p w:rsidR="00A33B16" w:rsidRPr="00C771BA" w:rsidRDefault="00081ED8" w:rsidP="00081ED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r w:rsidR="00A33B16" w:rsidRPr="00C771BA">
        <w:rPr>
          <w:rFonts w:ascii="Times New Roman" w:eastAsia="Calibri" w:hAnsi="Times New Roman" w:cs="Times New Roman"/>
          <w:sz w:val="28"/>
          <w:szCs w:val="28"/>
        </w:rPr>
        <w:t>220 жилых помещений, приобретенных в муниципальную собственность по муниципальным контрактам 2018 и 2019 годов, в проверяемом периоде было произведено следующим образом:</w:t>
      </w:r>
    </w:p>
    <w:p w:rsidR="00A33B16" w:rsidRPr="00C771BA" w:rsidRDefault="00A33B16" w:rsidP="00081E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1BA">
        <w:rPr>
          <w:rFonts w:ascii="Times New Roman" w:eastAsia="Calibri" w:hAnsi="Times New Roman" w:cs="Times New Roman"/>
          <w:sz w:val="28"/>
          <w:szCs w:val="28"/>
        </w:rPr>
        <w:t>- 118 жилых помещений – для расселения из многоквартирных домов</w:t>
      </w:r>
      <w:r w:rsidRPr="00C771BA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  <w:r w:rsidRPr="00C771BA">
        <w:rPr>
          <w:rFonts w:ascii="Times New Roman" w:eastAsia="Calibri" w:hAnsi="Times New Roman" w:cs="Times New Roman"/>
          <w:sz w:val="28"/>
          <w:szCs w:val="28"/>
        </w:rPr>
        <w:t>, признанных аварийными и подлежащих сносу</w:t>
      </w:r>
      <w:r w:rsidRPr="00C771BA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  <w:r w:rsidRPr="00C771BA">
        <w:rPr>
          <w:rFonts w:ascii="Times New Roman" w:eastAsia="Calibri" w:hAnsi="Times New Roman" w:cs="Times New Roman"/>
          <w:sz w:val="28"/>
          <w:szCs w:val="28"/>
        </w:rPr>
        <w:t xml:space="preserve"> (без учета расселения из муниципальных общежитий);</w:t>
      </w:r>
    </w:p>
    <w:p w:rsidR="00A33B16" w:rsidRPr="00C771BA" w:rsidRDefault="00A33B16" w:rsidP="00081E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1BA">
        <w:rPr>
          <w:rFonts w:ascii="Times New Roman" w:eastAsia="Calibri" w:hAnsi="Times New Roman" w:cs="Times New Roman"/>
          <w:sz w:val="28"/>
          <w:szCs w:val="28"/>
        </w:rPr>
        <w:t>- 86 жилых помещений – для расселения проживающих в муниципальных общежитиях</w:t>
      </w:r>
      <w:r w:rsidRPr="00C771BA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  <w:r w:rsidRPr="00C771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3B16" w:rsidRPr="00C771BA" w:rsidRDefault="00A33B16" w:rsidP="00081E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1BA">
        <w:rPr>
          <w:rFonts w:ascii="Times New Roman" w:eastAsia="Calibri" w:hAnsi="Times New Roman" w:cs="Times New Roman"/>
          <w:sz w:val="28"/>
          <w:szCs w:val="28"/>
        </w:rPr>
        <w:t xml:space="preserve">- 3 </w:t>
      </w:r>
      <w:proofErr w:type="gramStart"/>
      <w:r w:rsidRPr="00C771BA">
        <w:rPr>
          <w:rFonts w:ascii="Times New Roman" w:eastAsia="Calibri" w:hAnsi="Times New Roman" w:cs="Times New Roman"/>
          <w:sz w:val="28"/>
          <w:szCs w:val="28"/>
        </w:rPr>
        <w:t>жилых</w:t>
      </w:r>
      <w:proofErr w:type="gramEnd"/>
      <w:r w:rsidRPr="00C771BA">
        <w:rPr>
          <w:rFonts w:ascii="Times New Roman" w:eastAsia="Calibri" w:hAnsi="Times New Roman" w:cs="Times New Roman"/>
          <w:sz w:val="28"/>
          <w:szCs w:val="28"/>
        </w:rPr>
        <w:t xml:space="preserve"> помещения </w:t>
      </w:r>
      <w:r w:rsidR="00081ED8" w:rsidRPr="00C771BA">
        <w:rPr>
          <w:rFonts w:ascii="Times New Roman" w:eastAsia="Calibri" w:hAnsi="Times New Roman" w:cs="Times New Roman"/>
          <w:sz w:val="28"/>
          <w:szCs w:val="28"/>
        </w:rPr>
        <w:t>–</w:t>
      </w:r>
      <w:r w:rsidRPr="00C771BA">
        <w:rPr>
          <w:rFonts w:ascii="Times New Roman" w:eastAsia="Calibri" w:hAnsi="Times New Roman" w:cs="Times New Roman"/>
          <w:sz w:val="28"/>
          <w:szCs w:val="28"/>
        </w:rPr>
        <w:t xml:space="preserve"> для формирования маневренного жилищного фонда;</w:t>
      </w:r>
    </w:p>
    <w:p w:rsidR="00A33B16" w:rsidRPr="00C771BA" w:rsidRDefault="00A33B16" w:rsidP="00081E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1BA">
        <w:rPr>
          <w:rFonts w:ascii="Times New Roman" w:eastAsia="Calibri" w:hAnsi="Times New Roman" w:cs="Times New Roman"/>
          <w:sz w:val="28"/>
          <w:szCs w:val="28"/>
        </w:rPr>
        <w:t>- 5 жилых помещений – для предоставления гражданам, состоящим на учете в качестве нуждающихся в жилых помещениях (по договорам социального найма);</w:t>
      </w:r>
    </w:p>
    <w:p w:rsidR="00A33B16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1BA">
        <w:rPr>
          <w:rFonts w:ascii="Times New Roman" w:eastAsia="Calibri" w:hAnsi="Times New Roman" w:cs="Times New Roman"/>
          <w:sz w:val="28"/>
          <w:szCs w:val="28"/>
        </w:rPr>
        <w:t>- 8 жилых помещения – не предоставлены (пустуют) либо предоставлены для проживания при отсутствии надлежащего документального оформления (нет сформированных учетных дел и заключенных договоров найма либо мены жилых помещений).</w:t>
      </w:r>
    </w:p>
    <w:p w:rsidR="00A33B16" w:rsidRPr="000731CA" w:rsidRDefault="00A33B16" w:rsidP="00081ED8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1CA">
        <w:rPr>
          <w:rFonts w:ascii="Times New Roman" w:eastAsia="Times New Roman" w:hAnsi="Times New Roman" w:cs="Times New Roman"/>
          <w:sz w:val="28"/>
          <w:szCs w:val="28"/>
        </w:rPr>
        <w:t>В ходе контрольного мероприятия установлено нарушений на общую сумму 91 266,96 тыс. рублей:</w:t>
      </w:r>
    </w:p>
    <w:p w:rsidR="00A33B16" w:rsidRPr="00A122BA" w:rsidRDefault="00A33B16" w:rsidP="00A33B16">
      <w:pPr>
        <w:pStyle w:val="ae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Нарушения в ходе исполнения бюджетов:</w:t>
      </w:r>
    </w:p>
    <w:p w:rsidR="00A33B16" w:rsidRPr="00A122BA" w:rsidRDefault="00A33B16" w:rsidP="00081ED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5502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5502E">
        <w:rPr>
          <w:rFonts w:ascii="Times New Roman" w:eastAsia="Times New Roman" w:hAnsi="Times New Roman" w:cs="Times New Roman"/>
          <w:sz w:val="28"/>
          <w:szCs w:val="28"/>
        </w:rPr>
        <w:t>441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502E">
        <w:rPr>
          <w:rFonts w:ascii="Times New Roman" w:eastAsia="Times New Roman" w:hAnsi="Times New Roman" w:cs="Times New Roman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081ED8">
        <w:rPr>
          <w:rFonts w:ascii="Times New Roman" w:eastAsia="Times New Roman" w:hAnsi="Times New Roman" w:cs="Times New Roman"/>
          <w:sz w:val="28"/>
          <w:szCs w:val="28"/>
        </w:rPr>
        <w:t xml:space="preserve"> рублей –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ецелевое использование 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израсходованных на приобретение 2-х жилых помещений, предназначенных для расселения общежития по адресу 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дом 42, фактическое использование указанных помещений было осуществлено с нарушением цели предоставления бюджетных средств на их приобретение, в том числе </w:t>
      </w:r>
      <w:r w:rsidRPr="009F4AF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4AF9">
        <w:rPr>
          <w:rFonts w:ascii="Times New Roman" w:eastAsia="Times New Roman" w:hAnsi="Times New Roman" w:cs="Times New Roman"/>
          <w:sz w:val="28"/>
          <w:szCs w:val="28"/>
        </w:rPr>
        <w:t>220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4AF9">
        <w:rPr>
          <w:rFonts w:ascii="Times New Roman" w:eastAsia="Times New Roman" w:hAnsi="Times New Roman" w:cs="Times New Roman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9F4AF9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сумма средств </w:t>
      </w:r>
      <w:r w:rsidRPr="008D389E">
        <w:rPr>
          <w:rFonts w:ascii="Times New Roman" w:eastAsia="Times New Roman" w:hAnsi="Times New Roman" w:cs="Times New Roman"/>
          <w:sz w:val="28"/>
          <w:szCs w:val="28"/>
        </w:rPr>
        <w:t>межбюджетн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D389E">
        <w:rPr>
          <w:rFonts w:ascii="Times New Roman" w:eastAsia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389E">
        <w:rPr>
          <w:rFonts w:ascii="Times New Roman" w:eastAsia="Times New Roman" w:hAnsi="Times New Roman" w:cs="Times New Roman"/>
          <w:sz w:val="28"/>
          <w:szCs w:val="28"/>
        </w:rPr>
        <w:t>, израсходованн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D389E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цели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D389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Pr="008D389E">
        <w:rPr>
          <w:rFonts w:ascii="Times New Roman" w:hAnsi="Times New Roman" w:cs="Times New Roman"/>
          <w:sz w:val="28"/>
          <w:szCs w:val="28"/>
        </w:rPr>
        <w:t xml:space="preserve"> в </w:t>
      </w:r>
      <w:r w:rsidRPr="008D389E">
        <w:rPr>
          <w:rFonts w:ascii="Times New Roman" w:eastAsia="Times New Roman" w:hAnsi="Times New Roman" w:cs="Times New Roman"/>
          <w:sz w:val="28"/>
          <w:szCs w:val="28"/>
        </w:rPr>
        <w:t>бюджет города Радужный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33B16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5502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5502E">
        <w:rPr>
          <w:rFonts w:ascii="Times New Roman" w:eastAsia="Times New Roman" w:hAnsi="Times New Roman" w:cs="Times New Roman"/>
          <w:sz w:val="28"/>
          <w:szCs w:val="28"/>
        </w:rPr>
        <w:t>583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502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081ED8">
        <w:rPr>
          <w:rFonts w:ascii="Times New Roman" w:eastAsia="Times New Roman" w:hAnsi="Times New Roman" w:cs="Times New Roman"/>
          <w:sz w:val="28"/>
          <w:szCs w:val="28"/>
        </w:rPr>
        <w:t xml:space="preserve"> рублей –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арушение порядка и условий предоставления межбюджетных субсидий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бюджета автономного округа </w:t>
      </w:r>
      <w:r w:rsidR="00081ED8">
        <w:rPr>
          <w:rFonts w:ascii="Times New Roman" w:eastAsia="Times New Roman" w:hAnsi="Times New Roman" w:cs="Times New Roman"/>
          <w:sz w:val="28"/>
          <w:szCs w:val="28"/>
        </w:rPr>
        <w:t xml:space="preserve">в бюджет города Радужный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результате которого приобретенные за счет средств субсидий 3 жилых помещения</w:t>
      </w:r>
      <w:r w:rsidRPr="00755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89E">
        <w:rPr>
          <w:rFonts w:ascii="Times New Roman" w:eastAsia="Times New Roman" w:hAnsi="Times New Roman" w:cs="Times New Roman"/>
          <w:sz w:val="28"/>
          <w:szCs w:val="28"/>
        </w:rPr>
        <w:t xml:space="preserve">с нарушением условий их использования </w:t>
      </w:r>
      <w:r w:rsidRPr="0075502E"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предоставлены лицам, не имеющим для этого законных оснований, </w:t>
      </w:r>
      <w:r w:rsidRPr="009640BA">
        <w:rPr>
          <w:rFonts w:ascii="Times New Roman" w:eastAsia="Times New Roman" w:hAnsi="Times New Roman" w:cs="Times New Roman"/>
          <w:sz w:val="28"/>
          <w:szCs w:val="28"/>
        </w:rPr>
        <w:t>ущерб, причиненны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40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образованию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</w:t>
      </w:r>
      <w:r w:rsidRPr="00DB2158">
        <w:rPr>
          <w:rFonts w:ascii="Times New Roman" w:eastAsia="Times New Roman" w:hAnsi="Times New Roman" w:cs="Times New Roman"/>
          <w:sz w:val="28"/>
          <w:szCs w:val="28"/>
        </w:rPr>
        <w:t xml:space="preserve"> 3 712,00 тыс. рублей </w:t>
      </w:r>
      <w:r>
        <w:rPr>
          <w:rFonts w:ascii="Times New Roman" w:eastAsia="Times New Roman" w:hAnsi="Times New Roman" w:cs="Times New Roman"/>
          <w:sz w:val="28"/>
          <w:szCs w:val="28"/>
        </w:rPr>
        <w:t>(сумма определена с учетом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стоимости выкупа </w:t>
      </w:r>
      <w:r w:rsidRPr="00487DDF">
        <w:rPr>
          <w:rFonts w:ascii="Times New Roman" w:eastAsia="Times New Roman" w:hAnsi="Times New Roman" w:cs="Times New Roman"/>
          <w:sz w:val="28"/>
          <w:szCs w:val="28"/>
        </w:rPr>
        <w:t>2-х жилых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мер поддержки</w:t>
      </w:r>
      <w:r w:rsidRPr="00487DD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87DDF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7DDF">
        <w:rPr>
          <w:rFonts w:ascii="Times New Roman" w:eastAsia="Times New Roman" w:hAnsi="Times New Roman" w:cs="Times New Roman"/>
          <w:sz w:val="28"/>
          <w:szCs w:val="28"/>
        </w:rPr>
        <w:t>980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7DDF">
        <w:rPr>
          <w:rFonts w:ascii="Times New Roman" w:eastAsia="Times New Roman" w:hAnsi="Times New Roman" w:cs="Times New Roman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487DD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81ED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801FF">
        <w:rPr>
          <w:rFonts w:ascii="Times New Roman" w:eastAsia="Times New Roman" w:hAnsi="Times New Roman" w:cs="Times New Roman"/>
          <w:sz w:val="28"/>
          <w:szCs w:val="28"/>
        </w:rPr>
        <w:t xml:space="preserve">нарушение порядка и условий предоставления межбюджетных субсидий из бюджета автономного округа в бюджет города Радужный на условиях </w:t>
      </w:r>
      <w:proofErr w:type="spellStart"/>
      <w:r w:rsidRPr="004801FF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4801F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приобретенных за счет средств субсидии в муниципальную собственность жилых помещений не используются </w:t>
      </w:r>
      <w:r w:rsidRPr="009B01C4">
        <w:rPr>
          <w:rFonts w:ascii="Times New Roman" w:eastAsia="Times New Roman" w:hAnsi="Times New Roman" w:cs="Times New Roman"/>
          <w:sz w:val="28"/>
          <w:szCs w:val="28"/>
        </w:rPr>
        <w:t xml:space="preserve">в целях, на достижение которых они приобретались (помещения пустуют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9B01C4">
        <w:rPr>
          <w:rFonts w:ascii="Times New Roman" w:eastAsia="Times New Roman" w:hAnsi="Times New Roman" w:cs="Times New Roman"/>
          <w:sz w:val="28"/>
          <w:szCs w:val="28"/>
        </w:rPr>
        <w:t>предоставлены гражданам без документального оформления и оснований)</w:t>
      </w:r>
      <w:r>
        <w:rPr>
          <w:rFonts w:ascii="Times New Roman" w:eastAsia="Times New Roman" w:hAnsi="Times New Roman" w:cs="Times New Roman"/>
          <w:sz w:val="28"/>
          <w:szCs w:val="28"/>
        </w:rPr>
        <w:t>, стоимость приобретения указанных помещений (</w:t>
      </w:r>
      <w:r w:rsidRPr="009B01C4">
        <w:rPr>
          <w:rFonts w:ascii="Times New Roman" w:eastAsia="Times New Roman" w:hAnsi="Times New Roman" w:cs="Times New Roman"/>
          <w:sz w:val="28"/>
          <w:szCs w:val="28"/>
        </w:rPr>
        <w:t>19 980,34 тыс</w:t>
      </w:r>
      <w:proofErr w:type="gramEnd"/>
      <w:r w:rsidRPr="009B01C4">
        <w:rPr>
          <w:rFonts w:ascii="Times New Roman" w:eastAsia="Times New Roman" w:hAnsi="Times New Roman" w:cs="Times New Roman"/>
          <w:sz w:val="28"/>
          <w:szCs w:val="28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а также расходы бюджета </w:t>
      </w:r>
      <w:r w:rsidRPr="009B01C4">
        <w:rPr>
          <w:rFonts w:ascii="Times New Roman" w:eastAsia="Times New Roman" w:hAnsi="Times New Roman" w:cs="Times New Roman"/>
          <w:sz w:val="28"/>
          <w:szCs w:val="28"/>
        </w:rPr>
        <w:t>города Радужный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их содержанию являются неэффективным использованием бюджетных средств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B16" w:rsidRPr="00A122BA" w:rsidRDefault="00A33B16" w:rsidP="00C0491D">
      <w:pPr>
        <w:pStyle w:val="ae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ведения бухгалтерского учета, составления и представления бухгалтерской (финансовой) отчетности:</w:t>
      </w:r>
    </w:p>
    <w:p w:rsidR="00A33B16" w:rsidRPr="00A122BA" w:rsidRDefault="00081ED8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3B16">
        <w:rPr>
          <w:rFonts w:ascii="Times New Roman" w:eastAsia="Times New Roman" w:hAnsi="Times New Roman" w:cs="Times New Roman"/>
          <w:sz w:val="28"/>
          <w:szCs w:val="28"/>
        </w:rPr>
        <w:t>62 случая н</w:t>
      </w:r>
      <w:r w:rsidR="00A33B16" w:rsidRPr="00A122BA">
        <w:rPr>
          <w:rFonts w:ascii="Times New Roman" w:eastAsia="Times New Roman" w:hAnsi="Times New Roman" w:cs="Times New Roman"/>
          <w:sz w:val="28"/>
          <w:szCs w:val="28"/>
        </w:rPr>
        <w:t>арушени</w:t>
      </w:r>
      <w:r w:rsidR="00A33B1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33B16" w:rsidRPr="00A122BA">
        <w:rPr>
          <w:rFonts w:ascii="Times New Roman" w:eastAsia="Times New Roman" w:hAnsi="Times New Roman" w:cs="Times New Roman"/>
          <w:sz w:val="28"/>
          <w:szCs w:val="28"/>
        </w:rPr>
        <w:t xml:space="preserve"> требований организации ведения бухгалтерского учета, хранения документов бухгалтерского учета и требований по оформлению учетной политики, в том числе</w:t>
      </w:r>
      <w:r w:rsidR="00A33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B16" w:rsidRPr="00A122BA">
        <w:rPr>
          <w:rFonts w:ascii="Times New Roman" w:eastAsia="Times New Roman" w:hAnsi="Times New Roman" w:cs="Times New Roman"/>
          <w:sz w:val="28"/>
          <w:szCs w:val="28"/>
        </w:rPr>
        <w:t>нарушение требований хранения первичных учетных документов, подтверждающих достоверность сведений договоров купли-продажи жилых помещений и определения в них сумм оплаты, поступающих в доход бюджета;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375 случаев н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требований, предъявляемых к регистру бухгалтерского учета, в том числе: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133 случая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не отражени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в бюджетном учете имущества, полученного учреждением в качестве обеспечения обязательств (залога)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отчуждении жилых помещений из муниципальной собственности на условиях рассрочки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3B16" w:rsidRPr="00A122BA" w:rsidRDefault="00A33B16" w:rsidP="00081ED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случай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не отражения в бюджетном учете земельного участка, находящегося в муниципальной собственности;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случая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отсутстви</w:t>
      </w:r>
      <w:r w:rsidR="00081ED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в бюджетном учете операций по поступлению и выбытию имущества в связи с переходом права собственности на 2 жилых помещения по договору мены квартир с доплатой в рассрочку;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99 случаев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отражени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в бухгалтерском учете </w:t>
      </w:r>
      <w:r w:rsidRPr="001D17BA">
        <w:rPr>
          <w:rFonts w:ascii="Times New Roman" w:eastAsia="Times New Roman" w:hAnsi="Times New Roman" w:cs="Times New Roman"/>
          <w:sz w:val="28"/>
          <w:szCs w:val="28"/>
        </w:rPr>
        <w:t>объектов нефинансовых активов, предназначенных для отчуждения не в пользу организаций бюджетной сферы</w:t>
      </w:r>
      <w:r w:rsidRPr="001D17BA">
        <w:t xml:space="preserve"> </w:t>
      </w:r>
      <w:r>
        <w:t>(</w:t>
      </w:r>
      <w:r w:rsidRPr="001D17BA">
        <w:rPr>
          <w:rFonts w:ascii="Times New Roman" w:eastAsia="Times New Roman" w:hAnsi="Times New Roman" w:cs="Times New Roman"/>
          <w:sz w:val="28"/>
          <w:szCs w:val="28"/>
        </w:rPr>
        <w:t>по договорам мены квартир с доплатой в рассрочку</w:t>
      </w:r>
      <w:r>
        <w:rPr>
          <w:rFonts w:ascii="Times New Roman" w:eastAsia="Times New Roman" w:hAnsi="Times New Roman" w:cs="Times New Roman"/>
          <w:sz w:val="28"/>
          <w:szCs w:val="28"/>
        </w:rPr>
        <w:t>), без определения справедливой стоимости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134 случая отражения на балансовом учете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в качестве нефинансовых активов имущества казны жилых помещений, находящихся в МКД, признанных аварийными и подлежащими сносу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е соответствую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критериям «актива»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подлежат учету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забалансе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 случаев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несвоевременно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принятия к учету и отражения в отчетности объектов имущества.</w:t>
      </w:r>
    </w:p>
    <w:p w:rsidR="00A33B16" w:rsidRPr="00A122BA" w:rsidRDefault="00A33B16" w:rsidP="00081ED8">
      <w:pPr>
        <w:pStyle w:val="ae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>Нарушения в сфере управления и распоряжения муниципальной собственностью: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6 случаев н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порядка учета и ведения реестра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4 случая н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арушения порядка признания многоквартирного дома аварийным и подлежащим сносу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муниципальных общежитий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252 случая н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есоблюдени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условий и порядка изъятия земельных участков для государственных или муниципальных нужд, в том числе: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98483997"/>
      <w:r>
        <w:rPr>
          <w:rFonts w:ascii="Times New Roman" w:eastAsia="Times New Roman" w:hAnsi="Times New Roman" w:cs="Times New Roman"/>
          <w:sz w:val="28"/>
          <w:szCs w:val="28"/>
        </w:rPr>
        <w:t xml:space="preserve">99 случаев </w:t>
      </w:r>
      <w:bookmarkEnd w:id="1"/>
      <w:r w:rsidRPr="00A122BA">
        <w:rPr>
          <w:rFonts w:ascii="Times New Roman" w:eastAsia="Times New Roman" w:hAnsi="Times New Roman" w:cs="Times New Roman"/>
          <w:sz w:val="28"/>
          <w:szCs w:val="28"/>
        </w:rPr>
        <w:t>определения суммы доплаты по договору мены квартир без применения рыночной стоимости жилых помещений, отчуждаемых из муниципальной собственности взамен изымаемых жилых помещений, расположенных в МКД, признанных аварийными и подлежащими сносу;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335">
        <w:rPr>
          <w:rFonts w:ascii="Times New Roman" w:eastAsia="Times New Roman" w:hAnsi="Times New Roman" w:cs="Times New Roman"/>
          <w:sz w:val="28"/>
          <w:szCs w:val="28"/>
        </w:rPr>
        <w:t xml:space="preserve">99 случаев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неосуществления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учреждением функций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работ по оценке изымаемых жилых помещений;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34 случая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работ по изъятию земельных участков для муниципальных нужд, в том числе государственной регистрации перехода права собственности;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 случаев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работ по сносу полностью расселенных МКД, признанных аварийными и подлежащими сносу.</w:t>
      </w:r>
    </w:p>
    <w:p w:rsidR="00A33B16" w:rsidRPr="00A122BA" w:rsidRDefault="00A33B16" w:rsidP="00081ED8">
      <w:pPr>
        <w:pStyle w:val="ae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>Нарушения при осуществлении муниципальных закупок: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232 случая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при обосновании и определении начальной (максимальной) цены контракта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7"/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обосновани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</w:t>
      </w:r>
      <w:r w:rsidRPr="00C0041E">
        <w:rPr>
          <w:rFonts w:ascii="Times New Roman" w:eastAsia="Times New Roman" w:hAnsi="Times New Roman" w:cs="Times New Roman"/>
          <w:sz w:val="28"/>
          <w:szCs w:val="28"/>
        </w:rPr>
        <w:t xml:space="preserve">количества и </w:t>
      </w:r>
      <w:proofErr w:type="gramStart"/>
      <w:r w:rsidRPr="00C0041E">
        <w:rPr>
          <w:rFonts w:ascii="Times New Roman" w:eastAsia="Times New Roman" w:hAnsi="Times New Roman" w:cs="Times New Roman"/>
          <w:sz w:val="28"/>
          <w:szCs w:val="28"/>
        </w:rPr>
        <w:t>площади</w:t>
      </w:r>
      <w:proofErr w:type="gramEnd"/>
      <w:r w:rsidRPr="00C0041E">
        <w:rPr>
          <w:rFonts w:ascii="Times New Roman" w:eastAsia="Times New Roman" w:hAnsi="Times New Roman" w:cs="Times New Roman"/>
          <w:sz w:val="28"/>
          <w:szCs w:val="28"/>
        </w:rPr>
        <w:t xml:space="preserve"> приобретаемых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в 2018 и 2019 годах жилых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выборе метода обоснования НМЦК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применени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при закупке в 2019 году жилых помещений на вторичном рынке недвижимости (со сроком ввода в эксплуатации после 2004 года) необоснованно высокой стоимости 1м</w:t>
      </w:r>
      <w:r w:rsidRPr="00A122B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помещений, повлекшей завышение стоимости НМЦК не менее чем на 32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138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является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неэффективн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216 случаев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несоблюдени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содержанию документации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извещения о закупке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1410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D1410">
        <w:rPr>
          <w:rFonts w:ascii="Times New Roman" w:eastAsia="Times New Roman" w:hAnsi="Times New Roman" w:cs="Times New Roman"/>
          <w:sz w:val="28"/>
          <w:szCs w:val="28"/>
        </w:rPr>
        <w:t xml:space="preserve"> случаев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контрактов </w:t>
      </w:r>
      <w:r>
        <w:rPr>
          <w:rFonts w:ascii="Times New Roman" w:eastAsia="Times New Roman" w:hAnsi="Times New Roman" w:cs="Times New Roman"/>
          <w:sz w:val="28"/>
          <w:szCs w:val="28"/>
        </w:rPr>
        <w:t>по приобретению в муниципальную собственность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с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нарушением объявленных условий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результатов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612CA4">
        <w:t xml:space="preserve"> </w:t>
      </w:r>
      <w:r w:rsidRPr="00612CA4">
        <w:rPr>
          <w:rFonts w:ascii="Times New Roman" w:eastAsia="Times New Roman" w:hAnsi="Times New Roman" w:cs="Times New Roman"/>
          <w:sz w:val="28"/>
          <w:szCs w:val="28"/>
        </w:rPr>
        <w:t>продавца жилого помещения.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3B16" w:rsidRPr="00A122BA" w:rsidRDefault="00A33B16" w:rsidP="00081ED8">
      <w:pPr>
        <w:pStyle w:val="ae"/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>Иные нарушения:</w:t>
      </w:r>
    </w:p>
    <w:p w:rsidR="00A33B16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185 случаев в</w:t>
      </w:r>
      <w:r w:rsidRPr="00F55776"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81ED8">
        <w:rPr>
          <w:rFonts w:ascii="Times New Roman" w:eastAsia="Times New Roman" w:hAnsi="Times New Roman" w:cs="Times New Roman"/>
          <w:sz w:val="28"/>
          <w:szCs w:val="28"/>
        </w:rPr>
        <w:t xml:space="preserve"> 28 859,25 тыс. рублей –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нарушения требований при отчуждении жилых помещений из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Pr="00FF31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образованию </w:t>
      </w:r>
      <w:r>
        <w:rPr>
          <w:rFonts w:ascii="Times New Roman" w:eastAsia="Times New Roman" w:hAnsi="Times New Roman" w:cs="Times New Roman"/>
          <w:sz w:val="28"/>
          <w:szCs w:val="28"/>
        </w:rPr>
        <w:t>в сумме 27 242,68 тыс. рублей причинен ущерб в виде занижения (неполучения в полном объеме) доходов бюджета:</w:t>
      </w:r>
    </w:p>
    <w:p w:rsidR="00A33B16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21 361,65 тыс. рублей – в результате 41 случая нарушения условий предоставления гражданам – собственникам аварийного жилья </w:t>
      </w:r>
      <w:r w:rsidRPr="00AF3F11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муниципальным правовым актом </w:t>
      </w:r>
      <w:r>
        <w:rPr>
          <w:rFonts w:ascii="Times New Roman" w:eastAsia="Times New Roman" w:hAnsi="Times New Roman" w:cs="Times New Roman"/>
          <w:sz w:val="28"/>
          <w:szCs w:val="28"/>
        </w:rPr>
        <w:t>мер поддержки (льгот) при мене квартир с доплатой в рассрочку (необоснованное или неправ</w:t>
      </w:r>
      <w:r w:rsidR="00081ED8">
        <w:rPr>
          <w:rFonts w:ascii="Times New Roman" w:eastAsia="Times New Roman" w:hAnsi="Times New Roman" w:cs="Times New Roman"/>
          <w:sz w:val="28"/>
          <w:szCs w:val="28"/>
        </w:rPr>
        <w:t xml:space="preserve">ильное применение льгот, </w:t>
      </w:r>
      <w:r>
        <w:rPr>
          <w:rFonts w:ascii="Times New Roman" w:eastAsia="Times New Roman" w:hAnsi="Times New Roman" w:cs="Times New Roman"/>
          <w:sz w:val="28"/>
          <w:szCs w:val="28"/>
        </w:rPr>
        <w:t>повлекшее занижение стоимости доплаты за предоставляемое жилое помещение, в том числе в случаях предоставления жилого помещения с площадью, значительно превышающей площадь жилого помещения собственника в аварийном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33B16" w:rsidRPr="009F7ACC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305,87</w:t>
      </w:r>
      <w:r w:rsidRPr="009F7ACC">
        <w:rPr>
          <w:rFonts w:ascii="Times New Roman" w:eastAsia="Times New Roman" w:hAnsi="Times New Roman" w:cs="Times New Roman"/>
          <w:sz w:val="28"/>
          <w:szCs w:val="28"/>
        </w:rPr>
        <w:t xml:space="preserve"> тыс. рублей – в результате 4 случаев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необоснованного завышения рыночной стоимости аварийного жилья </w:t>
      </w:r>
      <w:r w:rsidRPr="009F7ACC">
        <w:rPr>
          <w:rFonts w:ascii="Times New Roman" w:eastAsia="Times New Roman" w:hAnsi="Times New Roman" w:cs="Times New Roman"/>
          <w:sz w:val="28"/>
          <w:szCs w:val="28"/>
        </w:rPr>
        <w:t>при мене квартир с доплатой в рассрочку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ACC">
        <w:rPr>
          <w:rFonts w:ascii="Times New Roman" w:eastAsia="Times New Roman" w:hAnsi="Times New Roman" w:cs="Times New Roman"/>
          <w:sz w:val="28"/>
          <w:szCs w:val="28"/>
        </w:rPr>
        <w:t>(занижени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7ACC">
        <w:rPr>
          <w:rFonts w:ascii="Times New Roman" w:eastAsia="Times New Roman" w:hAnsi="Times New Roman" w:cs="Times New Roman"/>
          <w:sz w:val="28"/>
          <w:szCs w:val="28"/>
        </w:rPr>
        <w:t xml:space="preserve"> стоимости доплаты за предоставляемое жилое помещение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33B16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4 437,96 тыс. рублей </w:t>
      </w:r>
      <w:r w:rsidRPr="00644D2B">
        <w:rPr>
          <w:rFonts w:ascii="Times New Roman" w:eastAsia="Times New Roman" w:hAnsi="Times New Roman" w:cs="Times New Roman"/>
          <w:sz w:val="28"/>
          <w:szCs w:val="28"/>
        </w:rPr>
        <w:t xml:space="preserve">– в результате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44D2B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644D2B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Pr="00A33B1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644D2B">
        <w:rPr>
          <w:rFonts w:ascii="Times New Roman" w:eastAsia="Times New Roman" w:hAnsi="Times New Roman" w:cs="Times New Roman"/>
          <w:sz w:val="28"/>
          <w:szCs w:val="28"/>
        </w:rPr>
        <w:t>условий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D2B">
        <w:rPr>
          <w:rFonts w:ascii="Times New Roman" w:eastAsia="Times New Roman" w:hAnsi="Times New Roman" w:cs="Times New Roman"/>
          <w:sz w:val="28"/>
          <w:szCs w:val="28"/>
        </w:rPr>
        <w:t>установленных муниципальным правовым актом мер поддержки (льгот)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выкупе из муниципальной собственности жилых помещений </w:t>
      </w:r>
      <w:r w:rsidRPr="00644D2B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нанимателям, переселившимся из МКД, признанных аварийными, в жилые помещения на условиях коммерческого найма</w:t>
      </w:r>
      <w:r w:rsidRPr="00644D2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55776">
        <w:rPr>
          <w:rFonts w:ascii="Times New Roman" w:eastAsia="Times New Roman" w:hAnsi="Times New Roman" w:cs="Times New Roman"/>
          <w:sz w:val="28"/>
          <w:szCs w:val="28"/>
        </w:rPr>
        <w:t xml:space="preserve">необоснованное или неправильное применение льгот, повлекшее занижение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выкупной </w:t>
      </w:r>
      <w:r w:rsidRPr="00644D2B">
        <w:rPr>
          <w:rFonts w:ascii="Times New Roman" w:eastAsia="Times New Roman" w:hAnsi="Times New Roman" w:cs="Times New Roman"/>
          <w:sz w:val="28"/>
          <w:szCs w:val="28"/>
        </w:rPr>
        <w:t>стоимости жил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44D2B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й, находящихся в муниципальной собственности</w:t>
      </w:r>
      <w:r w:rsidRPr="00644D2B">
        <w:rPr>
          <w:rFonts w:ascii="Times New Roman" w:eastAsia="Times New Roman" w:hAnsi="Times New Roman" w:cs="Times New Roman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A33B16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1 137,20 тыс. рублей </w:t>
      </w:r>
      <w:r w:rsidRPr="009F7ACC">
        <w:rPr>
          <w:rFonts w:ascii="Times New Roman" w:eastAsia="Times New Roman" w:hAnsi="Times New Roman" w:cs="Times New Roman"/>
          <w:sz w:val="28"/>
          <w:szCs w:val="28"/>
        </w:rPr>
        <w:t xml:space="preserve">– в результате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7ACC">
        <w:rPr>
          <w:rFonts w:ascii="Times New Roman" w:eastAsia="Times New Roman" w:hAnsi="Times New Roman" w:cs="Times New Roman"/>
          <w:sz w:val="28"/>
          <w:szCs w:val="28"/>
        </w:rPr>
        <w:t xml:space="preserve"> случаев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9F7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нанимателями, проживающими по коммерческому найму, договоров купли-продажи жилого помещения с рассрочкой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платежа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нарушение установленных в муниципальном правовом акте случаев запрета (требования об отказе);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случаев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жилого помещения по договорам социального найма,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несоблюдение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благоустроенного жилого помещения с равнозначной площадью расселяемого жилья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отсутствия единообразного подхода при расселении граждан из жил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, признанн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непригодны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для проживания, проживающих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общежитии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выданных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ордеров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случая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нарушения требований при предоставлении жилого помещения по договорам найма жилого помещения муниципального жилищного фонда коммерческого использования,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2-х случаях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гражданам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условиях коммерческого найма муниципальных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жилых помещений, </w:t>
      </w:r>
      <w:r w:rsidRPr="00A61045">
        <w:rPr>
          <w:rFonts w:ascii="Times New Roman" w:eastAsia="Times New Roman" w:hAnsi="Times New Roman" w:cs="Times New Roman"/>
          <w:sz w:val="28"/>
          <w:szCs w:val="28"/>
        </w:rPr>
        <w:t xml:space="preserve">которые уже на момент заселения являлись непригодными для проживания, затем (после признания МКД </w:t>
      </w:r>
      <w:r w:rsidRPr="00A61045">
        <w:rPr>
          <w:rFonts w:ascii="Times New Roman" w:eastAsia="Times New Roman" w:hAnsi="Times New Roman" w:cs="Times New Roman"/>
          <w:sz w:val="28"/>
          <w:szCs w:val="28"/>
        </w:rPr>
        <w:lastRenderedPageBreak/>
        <w:t>аварийным и подлежащим сносу) повлекло необходимость их переселения в приобретенные за счет бюджетных средств</w:t>
      </w:r>
      <w:proofErr w:type="gramEnd"/>
      <w:r w:rsidRPr="00A61045">
        <w:rPr>
          <w:rFonts w:ascii="Times New Roman" w:eastAsia="Times New Roman" w:hAnsi="Times New Roman" w:cs="Times New Roman"/>
          <w:sz w:val="28"/>
          <w:szCs w:val="28"/>
        </w:rPr>
        <w:t xml:space="preserve"> жилые помещения, в результате неэффективное использование бюджетных средств</w:t>
      </w:r>
      <w:r w:rsidRPr="00A61045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A61045">
        <w:rPr>
          <w:rFonts w:ascii="Times New Roman" w:eastAsia="Times New Roman" w:hAnsi="Times New Roman" w:cs="Times New Roman"/>
          <w:sz w:val="28"/>
          <w:szCs w:val="28"/>
        </w:rPr>
        <w:t xml:space="preserve"> 3 264,00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A61045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A33B16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130 случаев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по страхованию заложенного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(жилые помещения, выкупаемые на условиях рассрочки)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в пользу залогодержателя от рисков утраты и повреждения.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ущерба, нанесенный </w:t>
      </w:r>
      <w:r w:rsidRPr="00A6104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образованию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действиями должностных лиц вышеуказанными нарушениями требований законодательства и муниципальных правовых актов, подлежащий к возмещению (взысканию) и возврату в бюджет,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32 175,62 тыс. рублей,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2E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 автономного округа в </w:t>
      </w:r>
      <w:r w:rsidRPr="009B2E95">
        <w:rPr>
          <w:rFonts w:ascii="Times New Roman" w:eastAsia="Times New Roman" w:hAnsi="Times New Roman" w:cs="Times New Roman"/>
          <w:sz w:val="28"/>
          <w:szCs w:val="28"/>
        </w:rPr>
        <w:t>сумме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E95">
        <w:rPr>
          <w:rFonts w:ascii="Times New Roman" w:eastAsia="Times New Roman" w:hAnsi="Times New Roman" w:cs="Times New Roman"/>
          <w:sz w:val="28"/>
          <w:szCs w:val="28"/>
        </w:rPr>
        <w:t>220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2E95">
        <w:rPr>
          <w:rFonts w:ascii="Times New Roman" w:eastAsia="Times New Roman" w:hAnsi="Times New Roman" w:cs="Times New Roman"/>
          <w:sz w:val="28"/>
          <w:szCs w:val="28"/>
        </w:rPr>
        <w:t xml:space="preserve">94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081ED8">
        <w:rPr>
          <w:rFonts w:ascii="Times New Roman" w:eastAsia="Times New Roman" w:hAnsi="Times New Roman" w:cs="Times New Roman"/>
          <w:sz w:val="28"/>
          <w:szCs w:val="28"/>
        </w:rPr>
        <w:t xml:space="preserve">рублей –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нецелево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сре</w:t>
      </w:r>
      <w:proofErr w:type="gramStart"/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едоставленного межбюджетного трансферта (использование приобретенных жилых помещений с нарушением цели, установленной при предоставлении иного межбюджетного трансферта)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2E95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Радужный в сумме </w:t>
      </w:r>
      <w:r w:rsidRPr="009B2E95">
        <w:rPr>
          <w:rFonts w:ascii="Times New Roman" w:eastAsia="Times New Roman" w:hAnsi="Times New Roman" w:cs="Times New Roman"/>
          <w:sz w:val="28"/>
          <w:szCs w:val="28"/>
        </w:rPr>
        <w:t>3 712,00</w:t>
      </w:r>
      <w:r w:rsidR="00081ED8">
        <w:rPr>
          <w:rFonts w:ascii="Times New Roman" w:eastAsia="Times New Roman" w:hAnsi="Times New Roman" w:cs="Times New Roman"/>
          <w:sz w:val="28"/>
          <w:szCs w:val="28"/>
        </w:rPr>
        <w:t xml:space="preserve"> тыс. рублей –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условий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межбюджетных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субсиди</w:t>
      </w:r>
      <w:r>
        <w:rPr>
          <w:rFonts w:ascii="Times New Roman" w:eastAsia="Times New Roman" w:hAnsi="Times New Roman" w:cs="Times New Roman"/>
          <w:sz w:val="28"/>
          <w:szCs w:val="28"/>
        </w:rPr>
        <w:t>й (использование</w:t>
      </w:r>
      <w:r w:rsidRPr="006602C7">
        <w:t xml:space="preserve"> </w:t>
      </w:r>
      <w:r w:rsidRPr="006602C7">
        <w:rPr>
          <w:rFonts w:ascii="Times New Roman" w:eastAsia="Times New Roman" w:hAnsi="Times New Roman" w:cs="Times New Roman"/>
          <w:sz w:val="28"/>
          <w:szCs w:val="28"/>
        </w:rPr>
        <w:t xml:space="preserve">приобретенных жилых помещений с нарушением </w:t>
      </w:r>
      <w:r>
        <w:rPr>
          <w:rFonts w:ascii="Times New Roman" w:eastAsia="Times New Roman" w:hAnsi="Times New Roman" w:cs="Times New Roman"/>
          <w:sz w:val="28"/>
          <w:szCs w:val="28"/>
        </w:rPr>
        <w:t>условий, установленных при</w:t>
      </w:r>
      <w:r w:rsidRPr="006602C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 межбюджетной субсидии)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2E95">
        <w:rPr>
          <w:rFonts w:ascii="Times New Roman" w:eastAsia="Times New Roman" w:hAnsi="Times New Roman" w:cs="Times New Roman"/>
          <w:sz w:val="28"/>
          <w:szCs w:val="28"/>
        </w:rPr>
        <w:t xml:space="preserve">в бюджет города Радужный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27 242</w:t>
      </w:r>
      <w:r w:rsidRPr="009B2E9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081ED8">
        <w:rPr>
          <w:rFonts w:ascii="Times New Roman" w:eastAsia="Times New Roman" w:hAnsi="Times New Roman" w:cs="Times New Roman"/>
          <w:sz w:val="28"/>
          <w:szCs w:val="28"/>
        </w:rPr>
        <w:t xml:space="preserve"> тыс. рублей –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занижени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(неполучени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объеме) доходов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при отчуждении из муниципальной собственности жилых помещений, приобретенных за счет бюджетных средств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B16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Думу города Радужный направлен Отчет о результатах контрольного мероприятия от 25.06.2021 № 04-131/01-28. </w:t>
      </w:r>
    </w:p>
    <w:p w:rsidR="00A33B16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В целях рассмотрения и принятия мер по устранению выявленных нарушений и недостатков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главы города Радужный,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Комитета по УМИ направлено представление от 25.06.2021 № 02-131/01-26.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установленный срок не выполнено и находится на контроле Счетной палаты города Радужный.</w:t>
      </w:r>
    </w:p>
    <w:p w:rsidR="00A33B16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>3. Контрольное мероприятие «Проверка законности расходования бюджетных средств, направляемых в форме субсидий на иные цели, не связанные с финансовым обеспечением выполнения муниципального задания на оказание муниципальных услуг (выполнения работ), БУК «Библиотечно-музейный центр» города Радужный».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Проверяемый период – 2020 год, текущий период (январь – апрель) 2021 года.</w:t>
      </w:r>
    </w:p>
    <w:p w:rsidR="00A33B16" w:rsidRDefault="00A33B16" w:rsidP="00081ED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Объекты:</w:t>
      </w:r>
      <w:r w:rsidRPr="008C5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3B16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юджетно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учреждении культуры «Библиотечно-музейный центр» муниципального образования Ханты-Мансийского автономного округа – Югры городской округ город Радужный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33B16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культуры, спорта и молодёжной политики администрации города </w:t>
      </w:r>
      <w:proofErr w:type="gramStart"/>
      <w:r w:rsidRPr="00A122BA">
        <w:rPr>
          <w:rFonts w:ascii="Times New Roman" w:eastAsia="Times New Roman" w:hAnsi="Times New Roman" w:cs="Times New Roman"/>
          <w:sz w:val="28"/>
          <w:szCs w:val="28"/>
        </w:rPr>
        <w:t>Радужный</w:t>
      </w:r>
      <w:proofErr w:type="gramEnd"/>
      <w:r w:rsidRPr="00A12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B16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2E6E01">
        <w:t xml:space="preserve"> </w:t>
      </w:r>
      <w:r w:rsidRPr="002E6E01">
        <w:rPr>
          <w:rFonts w:ascii="Times New Roman" w:eastAsia="Times New Roman" w:hAnsi="Times New Roman" w:cs="Times New Roman"/>
          <w:sz w:val="28"/>
          <w:szCs w:val="28"/>
        </w:rPr>
        <w:t xml:space="preserve">установить законность расходования средств бюджета города, направляемых в форме иной целевой субсидии в БУК «Библиотечно-музейный центр» города Радужный.                           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проверенных средств: 2 471,03 тыс. рублей.</w:t>
      </w:r>
    </w:p>
    <w:p w:rsidR="00081ED8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>Контрольным мероприятием установлены следующие нарушения и недостатки:</w:t>
      </w:r>
    </w:p>
    <w:p w:rsidR="00081ED8" w:rsidRDefault="00081ED8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3B16" w:rsidRPr="002E6E01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A33B16">
        <w:rPr>
          <w:rFonts w:ascii="Times New Roman" w:eastAsia="Times New Roman" w:hAnsi="Times New Roman" w:cs="Times New Roman"/>
          <w:sz w:val="28"/>
          <w:szCs w:val="28"/>
        </w:rPr>
        <w:t>случая</w:t>
      </w:r>
      <w:r w:rsidR="00A33B16" w:rsidRPr="002E6E01">
        <w:rPr>
          <w:rFonts w:ascii="Times New Roman" w:eastAsia="Times New Roman" w:hAnsi="Times New Roman" w:cs="Times New Roman"/>
          <w:sz w:val="28"/>
          <w:szCs w:val="28"/>
        </w:rPr>
        <w:t xml:space="preserve"> неэффективных расходов при использовании предоставленной субсидии в сумме 33</w:t>
      </w:r>
      <w:r w:rsidR="00A33B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3B16" w:rsidRPr="002E6E01">
        <w:rPr>
          <w:rFonts w:ascii="Times New Roman" w:eastAsia="Times New Roman" w:hAnsi="Times New Roman" w:cs="Times New Roman"/>
          <w:sz w:val="28"/>
          <w:szCs w:val="28"/>
        </w:rPr>
        <w:t>93</w:t>
      </w:r>
      <w:r w:rsidR="00A33B16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A33B16" w:rsidRPr="002E6E01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081ED8" w:rsidRDefault="00081ED8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3B16" w:rsidRPr="002E6E01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A33B16">
        <w:rPr>
          <w:rFonts w:ascii="Times New Roman" w:eastAsia="Times New Roman" w:hAnsi="Times New Roman" w:cs="Times New Roman"/>
          <w:sz w:val="28"/>
          <w:szCs w:val="28"/>
        </w:rPr>
        <w:t>случай</w:t>
      </w:r>
      <w:r w:rsidR="00A33B16" w:rsidRPr="002E6E01">
        <w:rPr>
          <w:rFonts w:ascii="Times New Roman" w:eastAsia="Times New Roman" w:hAnsi="Times New Roman" w:cs="Times New Roman"/>
          <w:sz w:val="28"/>
          <w:szCs w:val="28"/>
        </w:rPr>
        <w:t xml:space="preserve"> нарушения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цели;</w:t>
      </w:r>
    </w:p>
    <w:p w:rsidR="00A33B16" w:rsidRDefault="00081ED8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3B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3B16" w:rsidRPr="002E6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B16">
        <w:rPr>
          <w:rFonts w:ascii="Times New Roman" w:eastAsia="Times New Roman" w:hAnsi="Times New Roman" w:cs="Times New Roman"/>
          <w:sz w:val="28"/>
          <w:szCs w:val="28"/>
        </w:rPr>
        <w:t>случая</w:t>
      </w:r>
      <w:r w:rsidR="00A33B16" w:rsidRPr="002E6E01">
        <w:rPr>
          <w:rFonts w:ascii="Times New Roman" w:eastAsia="Times New Roman" w:hAnsi="Times New Roman" w:cs="Times New Roman"/>
          <w:sz w:val="28"/>
          <w:szCs w:val="28"/>
        </w:rPr>
        <w:t xml:space="preserve"> нарушения</w:t>
      </w:r>
      <w:r w:rsidR="00A33B16">
        <w:rPr>
          <w:rFonts w:ascii="Times New Roman" w:eastAsia="Times New Roman" w:hAnsi="Times New Roman" w:cs="Times New Roman"/>
          <w:sz w:val="28"/>
          <w:szCs w:val="28"/>
        </w:rPr>
        <w:t xml:space="preserve"> норм п</w:t>
      </w:r>
      <w:r w:rsidR="00A33B16" w:rsidRPr="0088497A">
        <w:rPr>
          <w:rFonts w:ascii="Times New Roman" w:eastAsia="Times New Roman" w:hAnsi="Times New Roman" w:cs="Times New Roman"/>
          <w:sz w:val="28"/>
          <w:szCs w:val="28"/>
        </w:rPr>
        <w:t>остановления Правительства Российской Федерации от 22.02.2020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A33B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Думу города Радужный, главе города Радужный направлен Отчет о результатах контрольного мероприятия от 05.07.2021 № 05-241/01-28.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>В целях рассмотрения и принятия мер по устранению выявленных нарушений и недостатков в БУК «Библиотечно-музейный центр» города Радужный, Управление культуры, спорта и молодёжной политики администрации города Радужный направлены представления от 05.07.2021 № 03-241/01-26, 04-241/01-26.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Указанные представления выполнены в полном объеме и решением Коллегией Счетной палаты города Радужный сняты с контроля.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>4. Контрольное мероприятие «Проверка законности расходования бюджетных средств, направляемых в форме субсидий на иные цели, не связанные с финансовым обеспечением выполнения муниципального задания на оказание муниципальных услуг (выполнения работ), АУ «Дворец спорта» города Радужный».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Проверяемый период деятельности: 2020 год, текущий период (январь-август) 2021 года.</w:t>
      </w:r>
    </w:p>
    <w:p w:rsidR="00A33B16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Объекты:</w:t>
      </w:r>
      <w:r w:rsidRPr="00B00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3B16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втономное учреждение «Дворец спорта» муниципального образования городской округ Радужный Ханты-Мансийского автономного округа – Югры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3B16" w:rsidRDefault="00A33B16" w:rsidP="00081ED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культуры, спорта и молодежной политики администрации города </w:t>
      </w:r>
      <w:proofErr w:type="gramStart"/>
      <w:r w:rsidRPr="00A122BA">
        <w:rPr>
          <w:rFonts w:ascii="Times New Roman" w:eastAsia="Times New Roman" w:hAnsi="Times New Roman" w:cs="Times New Roman"/>
          <w:sz w:val="28"/>
          <w:szCs w:val="28"/>
        </w:rPr>
        <w:t>Радужный</w:t>
      </w:r>
      <w:proofErr w:type="gramEnd"/>
      <w:r w:rsidRPr="00A12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B16" w:rsidRPr="00B00961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B00961">
        <w:t xml:space="preserve"> </w:t>
      </w:r>
      <w:r w:rsidRPr="00B00961">
        <w:rPr>
          <w:rFonts w:ascii="Times New Roman" w:eastAsia="Times New Roman" w:hAnsi="Times New Roman" w:cs="Times New Roman"/>
          <w:sz w:val="28"/>
          <w:szCs w:val="28"/>
        </w:rPr>
        <w:t>установить законность расходования средств бюджета города, направляемых в форме иной целевой субсидии в АУ «Дворец спорта» города Радужный.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проверенных средств: 3 330,20 тыс. рублей.</w:t>
      </w:r>
    </w:p>
    <w:p w:rsidR="00A33B16" w:rsidRPr="00A122BA" w:rsidRDefault="00A33B16" w:rsidP="00081E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2BA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проведенного контрольного мероприятия</w:t>
      </w:r>
      <w:r w:rsidRPr="00A122B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A122BA">
        <w:rPr>
          <w:rFonts w:ascii="Times New Roman" w:hAnsi="Times New Roman" w:cs="Times New Roman"/>
          <w:sz w:val="28"/>
          <w:szCs w:val="28"/>
        </w:rPr>
        <w:t>установлены следующие нарушения:</w:t>
      </w:r>
    </w:p>
    <w:p w:rsidR="00A33B16" w:rsidRPr="00A122BA" w:rsidRDefault="00A33B16" w:rsidP="00081ED8">
      <w:pPr>
        <w:pStyle w:val="ae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2BA">
        <w:rPr>
          <w:rFonts w:ascii="Times New Roman" w:hAnsi="Times New Roman" w:cs="Times New Roman"/>
          <w:sz w:val="28"/>
          <w:szCs w:val="28"/>
        </w:rPr>
        <w:t>Нарушения в ходе исполнения бюджетов:</w:t>
      </w:r>
    </w:p>
    <w:p w:rsidR="00A33B16" w:rsidRPr="00A122BA" w:rsidRDefault="00A33B16" w:rsidP="00081ED8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2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150,00 тыс. рублей – 1 случай </w:t>
      </w:r>
      <w:r w:rsidRPr="00A122BA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2B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122BA">
        <w:rPr>
          <w:rFonts w:ascii="Times New Roman" w:hAnsi="Times New Roman" w:cs="Times New Roman"/>
          <w:sz w:val="28"/>
          <w:szCs w:val="28"/>
        </w:rPr>
        <w:t>порядка применения бюджетной классификации Р</w:t>
      </w:r>
      <w:r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A33B16" w:rsidRPr="00A122BA" w:rsidRDefault="00A33B16" w:rsidP="00081ED8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2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171,74 тыс. рублей – 10 случаев </w:t>
      </w:r>
      <w:r w:rsidRPr="00A122BA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2BA">
        <w:rPr>
          <w:rFonts w:ascii="Times New Roman" w:hAnsi="Times New Roman" w:cs="Times New Roman"/>
          <w:sz w:val="28"/>
          <w:szCs w:val="28"/>
        </w:rPr>
        <w:t xml:space="preserve">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</w:t>
      </w:r>
      <w:r w:rsidRPr="00A122B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33B16" w:rsidRPr="00A122BA" w:rsidRDefault="00A33B16" w:rsidP="00081ED8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2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 случая </w:t>
      </w:r>
      <w:r w:rsidRPr="00A122BA">
        <w:rPr>
          <w:rFonts w:ascii="Times New Roman" w:hAnsi="Times New Roman" w:cs="Times New Roman"/>
          <w:sz w:val="28"/>
          <w:szCs w:val="28"/>
        </w:rPr>
        <w:t>неосуществлени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2BA">
        <w:rPr>
          <w:rFonts w:ascii="Times New Roman" w:hAnsi="Times New Roman" w:cs="Times New Roman"/>
          <w:sz w:val="28"/>
          <w:szCs w:val="28"/>
        </w:rPr>
        <w:t xml:space="preserve"> бюджетных полномочий главного распорядителя бюджетных средств</w:t>
      </w:r>
      <w:r w:rsidRPr="00A122B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33B16" w:rsidRPr="009B0E4A" w:rsidRDefault="00A33B16" w:rsidP="00081ED8">
      <w:pPr>
        <w:pStyle w:val="ae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E4A">
        <w:rPr>
          <w:rFonts w:ascii="Times New Roman" w:hAnsi="Times New Roman" w:cs="Times New Roman"/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 – 5 случаев нарушения требований, предъявляемых к оформлению фактов хозяйственной жизни экономического субъекта первичными учетными документами, к применению правил ведения бухгалтерского учета и составления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B16" w:rsidRDefault="00A33B16" w:rsidP="00081ED8">
      <w:pPr>
        <w:pStyle w:val="ae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E4A">
        <w:rPr>
          <w:rFonts w:ascii="Times New Roman" w:hAnsi="Times New Roman" w:cs="Times New Roman"/>
          <w:sz w:val="28"/>
          <w:szCs w:val="28"/>
        </w:rPr>
        <w:t>Нарушения в сфере управления и распоряжения государственной (муниципальной) собственностью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3B16" w:rsidRDefault="00886B94" w:rsidP="00081ED8">
      <w:pPr>
        <w:pStyle w:val="a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B16" w:rsidRPr="009B0E4A">
        <w:rPr>
          <w:rFonts w:ascii="Times New Roman" w:hAnsi="Times New Roman" w:cs="Times New Roman"/>
          <w:sz w:val="28"/>
          <w:szCs w:val="28"/>
        </w:rPr>
        <w:t xml:space="preserve"> </w:t>
      </w:r>
      <w:r w:rsidR="00A33B16" w:rsidRPr="00396863">
        <w:rPr>
          <w:rFonts w:ascii="Times New Roman" w:hAnsi="Times New Roman" w:cs="Times New Roman"/>
          <w:sz w:val="28"/>
          <w:szCs w:val="28"/>
        </w:rPr>
        <w:t>-</w:t>
      </w:r>
      <w:r w:rsidR="00A33B16" w:rsidRPr="009B0E4A">
        <w:rPr>
          <w:rFonts w:ascii="Times New Roman" w:hAnsi="Times New Roman" w:cs="Times New Roman"/>
          <w:sz w:val="28"/>
          <w:szCs w:val="28"/>
        </w:rPr>
        <w:t xml:space="preserve"> 1</w:t>
      </w:r>
      <w:r w:rsidR="00A33B16">
        <w:rPr>
          <w:rFonts w:ascii="Times New Roman" w:hAnsi="Times New Roman" w:cs="Times New Roman"/>
          <w:sz w:val="28"/>
          <w:szCs w:val="28"/>
        </w:rPr>
        <w:t>0</w:t>
      </w:r>
      <w:r w:rsidR="00A33B16" w:rsidRPr="009B0E4A">
        <w:rPr>
          <w:rFonts w:ascii="Times New Roman" w:hAnsi="Times New Roman" w:cs="Times New Roman"/>
          <w:sz w:val="28"/>
          <w:szCs w:val="28"/>
        </w:rPr>
        <w:t xml:space="preserve"> случаев нарушения порядка отнесения имущества автономного или бюджетного учреждения к категории особо ценного движимого имущества</w:t>
      </w:r>
      <w:r w:rsidR="00A33B16">
        <w:rPr>
          <w:rFonts w:ascii="Times New Roman" w:hAnsi="Times New Roman" w:cs="Times New Roman"/>
          <w:sz w:val="28"/>
          <w:szCs w:val="28"/>
        </w:rPr>
        <w:t>;</w:t>
      </w:r>
    </w:p>
    <w:p w:rsidR="00A33B16" w:rsidRPr="009B0E4A" w:rsidRDefault="00886B94" w:rsidP="00081ED8">
      <w:pPr>
        <w:pStyle w:val="a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B16">
        <w:rPr>
          <w:rFonts w:ascii="Times New Roman" w:hAnsi="Times New Roman" w:cs="Times New Roman"/>
          <w:sz w:val="28"/>
          <w:szCs w:val="28"/>
        </w:rPr>
        <w:t>- 7 случаев</w:t>
      </w:r>
      <w:r w:rsidR="00A33B16" w:rsidRPr="009B0E4A">
        <w:rPr>
          <w:rFonts w:ascii="Times New Roman" w:hAnsi="Times New Roman" w:cs="Times New Roman"/>
          <w:sz w:val="28"/>
          <w:szCs w:val="28"/>
        </w:rPr>
        <w:t xml:space="preserve"> ненадлежаще</w:t>
      </w:r>
      <w:r w:rsidR="00A33B16">
        <w:rPr>
          <w:rFonts w:ascii="Times New Roman" w:hAnsi="Times New Roman" w:cs="Times New Roman"/>
          <w:sz w:val="28"/>
          <w:szCs w:val="28"/>
        </w:rPr>
        <w:t>го</w:t>
      </w:r>
      <w:r w:rsidR="00A33B16" w:rsidRPr="009B0E4A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A33B16">
        <w:rPr>
          <w:rFonts w:ascii="Times New Roman" w:hAnsi="Times New Roman" w:cs="Times New Roman"/>
          <w:sz w:val="28"/>
          <w:szCs w:val="28"/>
        </w:rPr>
        <w:t>я</w:t>
      </w:r>
      <w:r w:rsidR="00A33B16" w:rsidRPr="009B0E4A">
        <w:rPr>
          <w:rFonts w:ascii="Times New Roman" w:hAnsi="Times New Roman" w:cs="Times New Roman"/>
          <w:sz w:val="28"/>
          <w:szCs w:val="28"/>
        </w:rPr>
        <w:t xml:space="preserve"> функций и полномочий учредителя государственного (муниципального) автономного учреждения</w:t>
      </w:r>
      <w:r w:rsidR="00A33B16">
        <w:rPr>
          <w:rFonts w:ascii="Times New Roman" w:hAnsi="Times New Roman" w:cs="Times New Roman"/>
          <w:sz w:val="28"/>
          <w:szCs w:val="28"/>
        </w:rPr>
        <w:t>;</w:t>
      </w:r>
    </w:p>
    <w:p w:rsidR="00A33B16" w:rsidRPr="0038329A" w:rsidRDefault="00A33B16" w:rsidP="00081ED8">
      <w:pPr>
        <w:pStyle w:val="ae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9A">
        <w:rPr>
          <w:rFonts w:ascii="Times New Roman" w:hAnsi="Times New Roman" w:cs="Times New Roman"/>
          <w:sz w:val="28"/>
          <w:szCs w:val="28"/>
        </w:rPr>
        <w:t xml:space="preserve">Нарушения при осуществлении закупок отдельными видами юридических лиц – 30 случаев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8329A">
        <w:rPr>
          <w:rFonts w:ascii="Times New Roman" w:hAnsi="Times New Roman" w:cs="Times New Roman"/>
          <w:sz w:val="28"/>
          <w:szCs w:val="28"/>
        </w:rPr>
        <w:t>соблюдения принципов и основных положений о закупке.</w:t>
      </w:r>
    </w:p>
    <w:p w:rsidR="00A33B16" w:rsidRPr="0038329A" w:rsidRDefault="00A33B16" w:rsidP="00081ED8">
      <w:pPr>
        <w:pStyle w:val="ae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9A">
        <w:rPr>
          <w:rFonts w:ascii="Times New Roman" w:hAnsi="Times New Roman" w:cs="Times New Roman"/>
          <w:sz w:val="28"/>
          <w:szCs w:val="28"/>
        </w:rPr>
        <w:t>Иные нарушения – 1 случай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29A">
        <w:rPr>
          <w:rFonts w:ascii="Times New Roman" w:hAnsi="Times New Roman" w:cs="Times New Roman"/>
          <w:sz w:val="28"/>
          <w:szCs w:val="28"/>
        </w:rPr>
        <w:t>неприменени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329A">
        <w:rPr>
          <w:rFonts w:ascii="Times New Roman" w:hAnsi="Times New Roman" w:cs="Times New Roman"/>
          <w:sz w:val="28"/>
          <w:szCs w:val="28"/>
        </w:rPr>
        <w:t xml:space="preserve"> заказчиком мер ответственности за нарушение установленных сроков выполнения работ, установленных условиями заключенного договора.</w:t>
      </w:r>
    </w:p>
    <w:p w:rsidR="00A33B16" w:rsidRPr="00A122BA" w:rsidRDefault="00A33B16" w:rsidP="00BE64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Думу города Радужный направлен Отчет о результатах контрольного мероприятия от 29.10.2021 № 06-131/01-28.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3B16" w:rsidRPr="00A122BA" w:rsidRDefault="00A33B16" w:rsidP="004715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>В целях рассмотрения и принятия мер по устранению выявленных нарушений и недостатков в АУ «Дворец спорта»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Радужный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>, Управление культуры, спорта и молодёжной политики администрации города Радужный направлены представления от 08.11.2021 № 05-131/01-26, 06-131/01-26.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Указанные представления выполнены в полном объеме и решением Коллегией Счетной палаты города Радужный сняты с контроля.</w:t>
      </w:r>
    </w:p>
    <w:p w:rsidR="00A33B16" w:rsidRPr="00A122BA" w:rsidRDefault="00A33B16" w:rsidP="004715E6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2BA">
        <w:rPr>
          <w:rFonts w:ascii="Times New Roman" w:hAnsi="Times New Roman" w:cs="Times New Roman"/>
          <w:sz w:val="28"/>
          <w:szCs w:val="28"/>
        </w:rPr>
        <w:t>5. Контрольное мероприятие «Проверка законности и эффективности использования бюджетных средств, выделенных на выполнение работ по благоустройству территории «Сквер имени Виктора Ивановича Муравленко». Проверяемый период деятельности: с 01.01.2019 по 15.10.2021.</w:t>
      </w:r>
    </w:p>
    <w:p w:rsidR="00A33B16" w:rsidRPr="00A122BA" w:rsidRDefault="00BE64F6" w:rsidP="00BE64F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B16" w:rsidRPr="00A122BA">
        <w:rPr>
          <w:rFonts w:ascii="Times New Roman" w:hAnsi="Times New Roman" w:cs="Times New Roman"/>
          <w:sz w:val="28"/>
          <w:szCs w:val="28"/>
        </w:rPr>
        <w:t>Объект контрольного мероприятия: КУ «ДЕЗ по ГХ»</w:t>
      </w:r>
      <w:r w:rsidR="00A33B16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gramStart"/>
      <w:r w:rsidR="00A33B16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A33B16" w:rsidRPr="00A122BA">
        <w:rPr>
          <w:rFonts w:ascii="Times New Roman" w:hAnsi="Times New Roman" w:cs="Times New Roman"/>
          <w:sz w:val="28"/>
          <w:szCs w:val="28"/>
        </w:rPr>
        <w:t>.</w:t>
      </w:r>
    </w:p>
    <w:p w:rsidR="00A33B16" w:rsidRPr="00A122BA" w:rsidRDefault="00A33B16" w:rsidP="00BE6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2BA">
        <w:rPr>
          <w:rFonts w:ascii="Times New Roman" w:hAnsi="Times New Roman" w:cs="Times New Roman"/>
          <w:sz w:val="28"/>
          <w:szCs w:val="28"/>
        </w:rPr>
        <w:lastRenderedPageBreak/>
        <w:t>Цель контрольного мероприятия: проверить законность, обоснованность и эффективность формирования и использования бюджетных средств, выделяемых на реализацию мероприятий Программы, проверить процесс формирования и использования муниципального имущества в рамках исполнения мероприятий Программы, проверить соблюдение законодательства в сфере закупок по планируемым к заключению, заключенным и исполненным контрактам, в случае выявления нарушений и недостатков при проверке формирования и использования бюджетных средств, муниципального имущества при</w:t>
      </w:r>
      <w:proofErr w:type="gramEnd"/>
      <w:r w:rsidRPr="00A122BA">
        <w:rPr>
          <w:rFonts w:ascii="Times New Roman" w:hAnsi="Times New Roman" w:cs="Times New Roman"/>
          <w:sz w:val="28"/>
          <w:szCs w:val="28"/>
        </w:rPr>
        <w:t xml:space="preserve"> реализации мероприятий Программы, установить их причины.</w:t>
      </w:r>
    </w:p>
    <w:p w:rsidR="00A33B16" w:rsidRPr="00A122BA" w:rsidRDefault="00A33B16" w:rsidP="00BE6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2BA">
        <w:rPr>
          <w:rFonts w:ascii="Times New Roman" w:hAnsi="Times New Roman" w:cs="Times New Roman"/>
          <w:sz w:val="28"/>
          <w:szCs w:val="28"/>
        </w:rPr>
        <w:t>Объем проверенных средств: 18 630,73 тыс. рублей.</w:t>
      </w:r>
    </w:p>
    <w:p w:rsidR="00A33B16" w:rsidRPr="00A122BA" w:rsidRDefault="00A33B16" w:rsidP="00BE6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2BA">
        <w:rPr>
          <w:rFonts w:ascii="Times New Roman" w:hAnsi="Times New Roman" w:cs="Times New Roman"/>
          <w:sz w:val="28"/>
          <w:szCs w:val="28"/>
        </w:rPr>
        <w:t>По резуль</w:t>
      </w:r>
      <w:r w:rsidR="00BE64F6">
        <w:rPr>
          <w:rFonts w:ascii="Times New Roman" w:hAnsi="Times New Roman" w:cs="Times New Roman"/>
          <w:sz w:val="28"/>
          <w:szCs w:val="28"/>
        </w:rPr>
        <w:t xml:space="preserve">татам проведенного контрольного </w:t>
      </w:r>
      <w:r w:rsidRPr="00A122BA">
        <w:rPr>
          <w:rFonts w:ascii="Times New Roman" w:hAnsi="Times New Roman" w:cs="Times New Roman"/>
          <w:sz w:val="28"/>
          <w:szCs w:val="28"/>
        </w:rPr>
        <w:t>мероприятия установлены следующие нарушения:</w:t>
      </w:r>
    </w:p>
    <w:p w:rsidR="00A33B16" w:rsidRPr="00A122BA" w:rsidRDefault="00A33B16" w:rsidP="004715E6">
      <w:pPr>
        <w:pStyle w:val="ae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2BA">
        <w:rPr>
          <w:rFonts w:ascii="Times New Roman" w:hAnsi="Times New Roman" w:cs="Times New Roman"/>
          <w:sz w:val="28"/>
          <w:szCs w:val="28"/>
        </w:rPr>
        <w:t>Нарушения в ходе исполнения бюджетов:</w:t>
      </w:r>
    </w:p>
    <w:p w:rsidR="00A33B16" w:rsidRPr="00A122BA" w:rsidRDefault="00A33B16" w:rsidP="00BE64F6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2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 случая </w:t>
      </w:r>
      <w:r w:rsidRPr="00A122BA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2BA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программ;</w:t>
      </w:r>
    </w:p>
    <w:p w:rsidR="00A33B16" w:rsidRDefault="00A33B16" w:rsidP="004715E6">
      <w:pPr>
        <w:pStyle w:val="ae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2BA">
        <w:rPr>
          <w:rFonts w:ascii="Times New Roman" w:hAnsi="Times New Roman" w:cs="Times New Roman"/>
          <w:sz w:val="28"/>
          <w:szCs w:val="28"/>
        </w:rPr>
        <w:t>Нарушения при осуществлении государственных (муниципальных) закупок и закупок отдельными видами юридических лиц:</w:t>
      </w:r>
    </w:p>
    <w:p w:rsidR="00A33B16" w:rsidRPr="00A122BA" w:rsidRDefault="00BE64F6" w:rsidP="004715E6">
      <w:pPr>
        <w:pStyle w:val="a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B16">
        <w:rPr>
          <w:rFonts w:ascii="Times New Roman" w:hAnsi="Times New Roman" w:cs="Times New Roman"/>
          <w:sz w:val="28"/>
          <w:szCs w:val="28"/>
        </w:rPr>
        <w:t xml:space="preserve">- </w:t>
      </w:r>
      <w:r w:rsidR="00A33B16" w:rsidRPr="00A122BA">
        <w:rPr>
          <w:rFonts w:ascii="Times New Roman" w:hAnsi="Times New Roman" w:cs="Times New Roman"/>
          <w:sz w:val="28"/>
          <w:szCs w:val="28"/>
        </w:rPr>
        <w:t>50</w:t>
      </w:r>
      <w:r w:rsidR="00A33B16">
        <w:rPr>
          <w:rFonts w:ascii="Times New Roman" w:hAnsi="Times New Roman" w:cs="Times New Roman"/>
          <w:sz w:val="28"/>
          <w:szCs w:val="28"/>
        </w:rPr>
        <w:t>,10 тыс.</w:t>
      </w:r>
      <w:r w:rsidR="00A33B16" w:rsidRPr="00A122B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33B16">
        <w:rPr>
          <w:rFonts w:ascii="Times New Roman" w:hAnsi="Times New Roman" w:cs="Times New Roman"/>
          <w:sz w:val="28"/>
          <w:szCs w:val="28"/>
        </w:rPr>
        <w:t xml:space="preserve"> нецелевое использование бюджетных средств (</w:t>
      </w:r>
      <w:r w:rsidR="00A33B16" w:rsidRPr="00A122BA">
        <w:rPr>
          <w:rFonts w:ascii="Times New Roman" w:hAnsi="Times New Roman" w:cs="Times New Roman"/>
          <w:sz w:val="28"/>
          <w:szCs w:val="28"/>
        </w:rPr>
        <w:t>приемка и оплата поставленных товаров, выполненных работ, оказанных услуг, несоответствующих условиям контрактов</w:t>
      </w:r>
      <w:r w:rsidR="00A33B16">
        <w:rPr>
          <w:rFonts w:ascii="Times New Roman" w:hAnsi="Times New Roman" w:cs="Times New Roman"/>
          <w:sz w:val="28"/>
          <w:szCs w:val="28"/>
        </w:rPr>
        <w:t>);</w:t>
      </w:r>
    </w:p>
    <w:p w:rsidR="00A33B16" w:rsidRPr="00A122BA" w:rsidRDefault="00A33B16" w:rsidP="00BE6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2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 случаев </w:t>
      </w:r>
      <w:r w:rsidRPr="00A122BA">
        <w:rPr>
          <w:rFonts w:ascii="Times New Roman" w:hAnsi="Times New Roman" w:cs="Times New Roman"/>
          <w:sz w:val="28"/>
          <w:szCs w:val="28"/>
        </w:rPr>
        <w:t>нарушения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поставщиком, в сумме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22BA">
        <w:rPr>
          <w:rFonts w:ascii="Times New Roman" w:hAnsi="Times New Roman" w:cs="Times New Roman"/>
          <w:sz w:val="28"/>
          <w:szCs w:val="28"/>
        </w:rPr>
        <w:t>845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22BA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A122B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33B16" w:rsidRPr="00A122BA" w:rsidRDefault="00A33B16" w:rsidP="00BE64F6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2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случай</w:t>
      </w:r>
      <w:r w:rsidRPr="00A122BA">
        <w:rPr>
          <w:rFonts w:ascii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2BA">
        <w:rPr>
          <w:rFonts w:ascii="Times New Roman" w:hAnsi="Times New Roman" w:cs="Times New Roman"/>
          <w:sz w:val="28"/>
          <w:szCs w:val="28"/>
        </w:rPr>
        <w:t xml:space="preserve"> изменений в контракт (договор) с нарушением требований, установленных законодательством;</w:t>
      </w:r>
    </w:p>
    <w:p w:rsidR="00A33B16" w:rsidRPr="00A122BA" w:rsidRDefault="00A33B16" w:rsidP="00BE6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22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 случаев</w:t>
      </w:r>
      <w:r w:rsidRPr="00A122BA">
        <w:rPr>
          <w:rFonts w:ascii="Times New Roman" w:hAnsi="Times New Roman" w:cs="Times New Roman"/>
          <w:sz w:val="28"/>
          <w:szCs w:val="28"/>
        </w:rPr>
        <w:t xml:space="preserve"> нарушения условий исполнения контрактов, в том числе сроков исполнения, включая своевременность расчетов по контракту;</w:t>
      </w:r>
    </w:p>
    <w:p w:rsidR="00A33B16" w:rsidRPr="00A122BA" w:rsidRDefault="00A33B16" w:rsidP="004715E6">
      <w:pPr>
        <w:pStyle w:val="ae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2BA">
        <w:rPr>
          <w:rFonts w:ascii="Times New Roman" w:hAnsi="Times New Roman" w:cs="Times New Roman"/>
          <w:sz w:val="28"/>
          <w:szCs w:val="28"/>
        </w:rPr>
        <w:t>Иные нарушения:</w:t>
      </w:r>
    </w:p>
    <w:p w:rsidR="00A33B16" w:rsidRPr="00A122BA" w:rsidRDefault="00BE64F6" w:rsidP="004715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B16" w:rsidRPr="00A122BA">
        <w:rPr>
          <w:rFonts w:ascii="Times New Roman" w:hAnsi="Times New Roman" w:cs="Times New Roman"/>
          <w:sz w:val="28"/>
          <w:szCs w:val="28"/>
        </w:rPr>
        <w:t xml:space="preserve">- </w:t>
      </w:r>
      <w:r w:rsidR="00A33B16">
        <w:rPr>
          <w:rFonts w:ascii="Times New Roman" w:hAnsi="Times New Roman" w:cs="Times New Roman"/>
          <w:sz w:val="28"/>
          <w:szCs w:val="28"/>
        </w:rPr>
        <w:t xml:space="preserve">4 случая </w:t>
      </w:r>
      <w:r w:rsidR="00A33B16" w:rsidRPr="00A122BA">
        <w:rPr>
          <w:rFonts w:ascii="Times New Roman" w:hAnsi="Times New Roman" w:cs="Times New Roman"/>
          <w:sz w:val="28"/>
          <w:szCs w:val="28"/>
        </w:rPr>
        <w:t>нарушен</w:t>
      </w:r>
      <w:r w:rsidR="00A33B16">
        <w:rPr>
          <w:rFonts w:ascii="Times New Roman" w:hAnsi="Times New Roman" w:cs="Times New Roman"/>
          <w:sz w:val="28"/>
          <w:szCs w:val="28"/>
        </w:rPr>
        <w:t>ия</w:t>
      </w:r>
      <w:r w:rsidR="00A33B16" w:rsidRPr="00A12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B16">
        <w:rPr>
          <w:rFonts w:ascii="Times New Roman" w:hAnsi="Times New Roman" w:cs="Times New Roman"/>
          <w:sz w:val="28"/>
          <w:szCs w:val="28"/>
        </w:rPr>
        <w:t>П</w:t>
      </w:r>
      <w:r w:rsidR="00A33B16" w:rsidRPr="00A122BA">
        <w:rPr>
          <w:rFonts w:ascii="Times New Roman" w:hAnsi="Times New Roman" w:cs="Times New Roman"/>
          <w:sz w:val="28"/>
          <w:szCs w:val="28"/>
        </w:rPr>
        <w:t>равил благоустройства</w:t>
      </w:r>
      <w:r w:rsidR="00A33B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города</w:t>
      </w:r>
      <w:proofErr w:type="gramEnd"/>
      <w:r w:rsidR="00A33B16">
        <w:rPr>
          <w:rFonts w:ascii="Times New Roman" w:hAnsi="Times New Roman" w:cs="Times New Roman"/>
          <w:sz w:val="28"/>
          <w:szCs w:val="28"/>
        </w:rPr>
        <w:t xml:space="preserve"> Радужный</w:t>
      </w:r>
      <w:r w:rsidR="00A33B16" w:rsidRPr="00A122BA">
        <w:rPr>
          <w:rFonts w:ascii="Times New Roman" w:hAnsi="Times New Roman" w:cs="Times New Roman"/>
          <w:sz w:val="28"/>
          <w:szCs w:val="28"/>
        </w:rPr>
        <w:t>;</w:t>
      </w:r>
    </w:p>
    <w:p w:rsidR="00A33B16" w:rsidRPr="00A122BA" w:rsidRDefault="00A33B16" w:rsidP="00BE64F6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2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 случая </w:t>
      </w:r>
      <w:r w:rsidRPr="00A122BA">
        <w:rPr>
          <w:rFonts w:ascii="Times New Roman" w:hAnsi="Times New Roman" w:cs="Times New Roman"/>
          <w:sz w:val="28"/>
          <w:szCs w:val="28"/>
        </w:rPr>
        <w:t>ненадлежаще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22BA">
        <w:rPr>
          <w:rFonts w:ascii="Times New Roman" w:hAnsi="Times New Roman" w:cs="Times New Roman"/>
          <w:sz w:val="28"/>
          <w:szCs w:val="28"/>
        </w:rPr>
        <w:t xml:space="preserve"> исполнение сотрудниками учреждения должностных обязанностей.</w:t>
      </w:r>
    </w:p>
    <w:p w:rsidR="00A33B16" w:rsidRDefault="00A33B16" w:rsidP="00BE64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Думу города Радужный направлен Отчет о результатах контрольного мероприятия от 28.12.2021 № 07-201/01-28.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3B16" w:rsidRDefault="00A33B16" w:rsidP="009044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>В целях рассмотрения и принятия мер по устранению выявленных нарушений и недостатков в КУ «ДЕЗ по ГХ»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Радужный</w:t>
      </w:r>
      <w:proofErr w:type="gramEnd"/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 направлено представление от 28.12.2021 № 07-201/01-26.</w:t>
      </w:r>
      <w:r w:rsidR="00BE6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Указанное представление находится на стадии исполнения.</w:t>
      </w:r>
    </w:p>
    <w:p w:rsidR="00A33B16" w:rsidRPr="00A122BA" w:rsidRDefault="00A33B16" w:rsidP="00BE64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BA">
        <w:rPr>
          <w:rFonts w:ascii="Times New Roman" w:eastAsia="Times New Roman" w:hAnsi="Times New Roman" w:cs="Times New Roman"/>
          <w:sz w:val="28"/>
          <w:szCs w:val="28"/>
        </w:rPr>
        <w:t xml:space="preserve">В связи с осуществлением прокурорского надзора материалы по результатам всех контрольных мероприятий направлены в прокуратуру города </w:t>
      </w:r>
      <w:proofErr w:type="gramStart"/>
      <w:r w:rsidRPr="00A122BA">
        <w:rPr>
          <w:rFonts w:ascii="Times New Roman" w:eastAsia="Times New Roman" w:hAnsi="Times New Roman" w:cs="Times New Roman"/>
          <w:sz w:val="28"/>
          <w:szCs w:val="28"/>
        </w:rPr>
        <w:t>Радужный</w:t>
      </w:r>
      <w:proofErr w:type="gramEnd"/>
      <w:r w:rsidRPr="00A12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B16" w:rsidRDefault="00A33B16" w:rsidP="00A33B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4E5" w:rsidRPr="00A122BA" w:rsidRDefault="009044E5" w:rsidP="00A33B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4F6" w:rsidRDefault="00A33B16" w:rsidP="00BE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2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Pr="00A12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Экспертно-аналитические мероприятия </w:t>
      </w:r>
    </w:p>
    <w:p w:rsidR="00A33B16" w:rsidRPr="00A122BA" w:rsidRDefault="00A33B16" w:rsidP="00BE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реализация их результатов</w:t>
      </w:r>
    </w:p>
    <w:p w:rsidR="00A33B16" w:rsidRPr="00A122BA" w:rsidRDefault="00A33B16" w:rsidP="00BE6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B16" w:rsidRPr="00A122BA" w:rsidRDefault="00A33B16" w:rsidP="00BE64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Экспертно-аналитические мероприятия в 2021 году проводились в соответствии </w:t>
      </w:r>
      <w:r w:rsidR="00904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Планом работы Счетной палаты города и стандартами внешнего финансово</w:t>
      </w:r>
      <w:r w:rsidR="00904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контроля. </w:t>
      </w:r>
    </w:p>
    <w:p w:rsidR="00A33B16" w:rsidRPr="00A122BA" w:rsidRDefault="00A33B16" w:rsidP="00BE64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 Счетной па</w:t>
      </w:r>
      <w:r w:rsidR="00904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латой города проведено </w:t>
      </w:r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163 </w:t>
      </w:r>
      <w:proofErr w:type="gramStart"/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экспертно-аналитических</w:t>
      </w:r>
      <w:proofErr w:type="gramEnd"/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мероприятия. В ходе экспертно-аналитической деятельности Счетной палатой города проводился анализ соответствия проектов муниципальных правовых актов действующему законодательству, нормативной и методической базе, проверялись расчеты, экономические, финансовые и иного рода обоснования. Также проводилась работа по выявлению </w:t>
      </w:r>
      <w:proofErr w:type="spellStart"/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коррупциогенных</w:t>
      </w:r>
      <w:proofErr w:type="spellEnd"/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факторов при анализе положений проектов муниципальных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</w:t>
      </w:r>
      <w:r w:rsidRPr="00A122BA">
        <w:rPr>
          <w:rStyle w:val="aa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0"/>
      </w:r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Цель данной работы – предупредить возможные нарушения и риски до принятия правовых актов. </w:t>
      </w:r>
    </w:p>
    <w:p w:rsidR="00A33B16" w:rsidRPr="00A122BA" w:rsidRDefault="00A33B16" w:rsidP="00BE64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заключениях Счетной палаты города отражаются (при наличии) замечания о несоответствии проектов муниципальных правовых актов действующему законодательству, выявленные </w:t>
      </w:r>
      <w:proofErr w:type="spellStart"/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факторы, об отсутствии или недостаточности финансово-экономических обоснований и иные замечания, которые предлагаются к устранению. При подготовке заключений уделялось большое внимание взаимодействию с разработчиками проектов муниципальных правовых актов, что позволило устранить ряд выявленных замечаний на этапе проведения экспертизы.</w:t>
      </w:r>
    </w:p>
    <w:p w:rsidR="00A33B16" w:rsidRPr="00A122BA" w:rsidRDefault="00A33B16" w:rsidP="00BE64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отчетный период Счетной палатой города подготовлено 34 заключени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предложениями об устранении нарушений и замечаний, что составляет 20,85 % от общего числа подготовленных заключений по результатам экспертизы муниципальных правовых актов.</w:t>
      </w:r>
    </w:p>
    <w:p w:rsidR="00A33B16" w:rsidRPr="00A122BA" w:rsidRDefault="00A33B16" w:rsidP="00BE64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предварительного контроля были подготовлены заключения на проекты решений Думы города «О внесении изменений в решение Думы города Радужный о бюджете муниципального образования город Радужный на 2021 год и на плановый период 2022 и 2023 годов». Экспертиза проводилась в основном в связи с уточнением прогнозных показателей безвозмездных поступлений и собственных доходов бюджета, перераспределением средств по муниципальным программам, уточнением дефицита бюджета городского округа и источников его покрытия.</w:t>
      </w:r>
    </w:p>
    <w:p w:rsidR="00A33B16" w:rsidRPr="00A122BA" w:rsidRDefault="00A33B16" w:rsidP="00BE64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требованиями статей 157, 264.4 Бюджетного кодекса Российской Федерации (далее также – Бюджетный кодекс РФ) была проведена внешняя проверка отчёта об исполнении бюджета муниципального образования города Радужный за 2020 год с учетом результатов внешней проверки бюджетной отчетности 3-х главных </w:t>
      </w:r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администраторов бюджетных средств, по итогам которой установлено, что проект решения об исполнении бюджета за 2020 год соответствует требованиям Бюджетного кодекса</w:t>
      </w:r>
      <w:proofErr w:type="gramEnd"/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и</w:t>
      </w:r>
      <w:r w:rsidRPr="00A122BA">
        <w:rPr>
          <w:rFonts w:ascii="Times New Roman" w:hAnsi="Times New Roman" w:cs="Times New Roman"/>
          <w:sz w:val="28"/>
          <w:szCs w:val="28"/>
        </w:rPr>
        <w:t xml:space="preserve"> р</w:t>
      </w:r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ешению Думы города от 18.06.2015 № 594 «О </w:t>
      </w:r>
      <w:proofErr w:type="gramStart"/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отдельных вопросах организации и осуществления бюджетного процесса в городе Радужный».</w:t>
      </w:r>
    </w:p>
    <w:p w:rsidR="00A33B16" w:rsidRPr="00A122BA" w:rsidRDefault="00A33B16" w:rsidP="00A33B16">
      <w:pPr>
        <w:tabs>
          <w:tab w:val="left" w:pos="36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33B16" w:rsidRPr="00A122BA" w:rsidRDefault="00A33B16" w:rsidP="00BE64F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2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1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Правовое, методологическое обеспечение деятельности, организационная и кадровая работа Счетной палаты города</w:t>
      </w:r>
    </w:p>
    <w:p w:rsidR="00A33B16" w:rsidRPr="00A122BA" w:rsidRDefault="00A33B16" w:rsidP="00A33B16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B16" w:rsidRPr="00A122BA" w:rsidRDefault="00BE64F6" w:rsidP="009044E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B16"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Счетная палата города руководствуется законодательством Российской Федерации, Положением о Счетной палате города, Регламентом Счетной палаты города, стандартами организации деятельности и внешнего муниципального финансового контроля, утвержденными приказами Счетной палаты города.</w:t>
      </w:r>
    </w:p>
    <w:p w:rsidR="00A33B16" w:rsidRPr="00A122BA" w:rsidRDefault="00BE64F6" w:rsidP="00BE64F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B16"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Счетной палаты города на постоянной основе изучают практический опыт работы контрольно-счетных органов Российской Федерации, организовываются и проводятся рабочие совещания.</w:t>
      </w:r>
    </w:p>
    <w:p w:rsidR="00A33B16" w:rsidRPr="00A122BA" w:rsidRDefault="00BE64F6" w:rsidP="00BE64F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B16"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3 сотрудника прошли </w:t>
      </w:r>
      <w:proofErr w:type="gramStart"/>
      <w:r w:rsidR="00A33B16"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="00A33B16"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квалификации. </w:t>
      </w:r>
    </w:p>
    <w:p w:rsidR="00A33B16" w:rsidRPr="00A122BA" w:rsidRDefault="00A33B16" w:rsidP="00A33B16">
      <w:pPr>
        <w:tabs>
          <w:tab w:val="left" w:pos="36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33B16" w:rsidRPr="00A122BA" w:rsidRDefault="00A33B16" w:rsidP="00BE64F6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2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12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Противодействие коррупции</w:t>
      </w:r>
    </w:p>
    <w:p w:rsidR="00A33B16" w:rsidRPr="00A122BA" w:rsidRDefault="00A33B16" w:rsidP="00A33B16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3B16" w:rsidRPr="00A122BA" w:rsidRDefault="00BE64F6" w:rsidP="00BE64F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B16"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по противодействию коррупции в Счетной палате города, утвержденных приказом Счетной палаты города от 28.12.2020 № 18, за отчетный период проведена следующая работа.</w:t>
      </w:r>
    </w:p>
    <w:p w:rsidR="00A33B16" w:rsidRPr="00A122BA" w:rsidRDefault="00BE64F6" w:rsidP="00BE64F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B16"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своевременной подачи муниципальными служащими, перечень которых утвержден распоряжением председателя Счетной палаты города от 23.12.2013 № 44-од, сведений о своих доходах, расходах, об имуществе и обязательствах имущественного характера, а также аналогичные сведения на своих супругов и несовершеннолетних детей, муниципальным служащим Счетной палаты города направлено информационное письмо от 15.02.2021 № 043.</w:t>
      </w:r>
    </w:p>
    <w:p w:rsidR="00A33B16" w:rsidRPr="00A122BA" w:rsidRDefault="00BE64F6" w:rsidP="00BE64F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B16"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назначенным ответственным за организацию работы по профилактике коррупционных и иных правонарушений (распоряжение от 26.10.2020 №41-од), принято 33 справки о доходах, расходах, об имуществе и обязательствах имущественного характера, из них 10 – по муниципальным служащим Счетной палаты города, 23 – на супругов и несовершеннолетних детей.</w:t>
      </w:r>
    </w:p>
    <w:p w:rsidR="00A33B16" w:rsidRPr="00A122BA" w:rsidRDefault="00BE64F6" w:rsidP="00BE64F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B16"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Счетной палаты города размещены на сайте Счетной палаты города </w:t>
      </w:r>
      <w:proofErr w:type="spellStart"/>
      <w:r w:rsidR="00A33B16" w:rsidRPr="00A122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spalatarad</w:t>
      </w:r>
      <w:proofErr w:type="spellEnd"/>
      <w:r w:rsidR="00A33B16"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33B16" w:rsidRPr="00A122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33B16"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установленных сроков.</w:t>
      </w:r>
    </w:p>
    <w:p w:rsidR="00A33B16" w:rsidRPr="00A122BA" w:rsidRDefault="00BE64F6" w:rsidP="00BE64F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B16"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сотруднику Счетной палаты города розданы памятки об ограничениях, запретах, требованиях к служебному поведению и </w:t>
      </w:r>
      <w:r w:rsidR="00A33B16"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предупреждению коррупционных правонарушений, связанных с прохождением муниципальной службы.</w:t>
      </w:r>
    </w:p>
    <w:p w:rsidR="00A33B16" w:rsidRPr="00A122BA" w:rsidRDefault="00BE64F6" w:rsidP="00BE64F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B16"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проводится работа по формированию отрицательного отношения к коррупции среди муниципальных служащих Счетной палаты города. Осуществляется организация</w:t>
      </w:r>
      <w:r w:rsidR="00A33B16" w:rsidRPr="00A12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3B16"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просвещения (семинары, лекции, совещания и др.). </w:t>
      </w:r>
    </w:p>
    <w:p w:rsidR="00A33B16" w:rsidRPr="00A122BA" w:rsidRDefault="00BE64F6" w:rsidP="00BE64F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B16"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контроль за обязательным и неукоснительным соблюдением сотрудниками Счетной палаты норм действующего законодательства по противодействию коррупции в процессе исполнения ими должностных обязанностей. </w:t>
      </w:r>
    </w:p>
    <w:p w:rsidR="00A33B16" w:rsidRPr="00A122BA" w:rsidRDefault="00A33B16" w:rsidP="00A33B16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B16" w:rsidRPr="00A122BA" w:rsidRDefault="00A33B16" w:rsidP="00BE64F6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2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A1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Информационная деятельность</w:t>
      </w:r>
    </w:p>
    <w:p w:rsidR="00A33B16" w:rsidRPr="00A122BA" w:rsidRDefault="00A33B16" w:rsidP="00BE6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3B16" w:rsidRPr="00A122BA" w:rsidRDefault="00A33B16" w:rsidP="00BE64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27.07.2006 № 149-ФЗ «Об информации, информационных технологиях и о защите информации»,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от 06.10.2003 № 131-ФЗ «Об общих принципах организации местного самоуправления в Российской</w:t>
      </w:r>
      <w:proofErr w:type="gramEnd"/>
      <w:r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Уставом города Радужный, Положением о Счетной палате города, Регламентом Счетной палаты города и иными муниципальными правовыми актами города Радужный информация о результатах контрольной и экспертно-аналитической деятельности Счетной палаты города представляется в Думу города и главе города, а также размещается на официальном сайте (spalatarad.ru) и публикуется в городской газете «Новости Радужного «Официальная среда».</w:t>
      </w:r>
      <w:proofErr w:type="gramEnd"/>
    </w:p>
    <w:p w:rsidR="00A33B16" w:rsidRPr="00A122BA" w:rsidRDefault="00A33B16" w:rsidP="00BE64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публикаций в СМИ (в том числе на собственном информационном сайте в сети Интернет), отражающих деятельность Счетной палаты города за 2021 года, составило </w:t>
      </w:r>
      <w:r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340. </w:t>
      </w:r>
    </w:p>
    <w:p w:rsidR="00A33B16" w:rsidRPr="00A122BA" w:rsidRDefault="00A33B16" w:rsidP="00A33B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B16" w:rsidRPr="00A122BA" w:rsidRDefault="00A33B16" w:rsidP="00BE64F6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2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A1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с другими органами</w:t>
      </w:r>
    </w:p>
    <w:p w:rsidR="00A33B16" w:rsidRPr="00A122BA" w:rsidRDefault="00A33B16" w:rsidP="00A33B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B16" w:rsidRPr="00A122BA" w:rsidRDefault="00A33B16" w:rsidP="00BE64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Счетной палатой осуществлялось взаимодействие по вопросам текущей деятельности с Думой города, Администрацией города и ее структурными подра</w:t>
      </w:r>
      <w:r w:rsidR="00904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зделениями, Счетной палатой Ханты-Мансийского автономного округа</w:t>
      </w:r>
      <w:r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 Председатель и заместитель председателя Счетной палаты города принимали участие в работе Думы города. Председатель Счетной палаты является членом Межведомственного Совета при главе города Радужный по противодействию коррупции.</w:t>
      </w:r>
    </w:p>
    <w:p w:rsidR="00A33B16" w:rsidRPr="00A122BA" w:rsidRDefault="00A33B16" w:rsidP="00BE64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города является членом Совета органов внеш</w:t>
      </w:r>
      <w:r w:rsidR="00904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финансового контроля Ханты-Мансийского автономного округа</w:t>
      </w:r>
      <w:r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 и </w:t>
      </w:r>
      <w:r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членом Союза муниципальных контрольно-счетных органов Российской Федерации.</w:t>
      </w:r>
    </w:p>
    <w:p w:rsidR="00A33B16" w:rsidRPr="003C24EC" w:rsidRDefault="00BE64F6" w:rsidP="00BE64F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B16" w:rsidRPr="00A12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Счетной палаты города является членом комиссии Союза</w:t>
      </w:r>
      <w:r w:rsidR="00A33B16"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МКСО по вопросам методического обеспечения.</w:t>
      </w:r>
    </w:p>
    <w:p w:rsidR="00A33B16" w:rsidRPr="005D4821" w:rsidRDefault="00A33B16" w:rsidP="005D482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64F6" w:rsidRDefault="00BE64F6"/>
    <w:p w:rsidR="009044E5" w:rsidRDefault="009044E5"/>
    <w:p w:rsidR="00A53647" w:rsidRPr="00BE64F6" w:rsidRDefault="00BE64F6" w:rsidP="00BE64F6">
      <w:pPr>
        <w:tabs>
          <w:tab w:val="left" w:pos="3706"/>
        </w:tabs>
        <w:jc w:val="center"/>
      </w:pPr>
      <w:r>
        <w:t>___________________________________</w:t>
      </w:r>
    </w:p>
    <w:sectPr w:rsidR="00A53647" w:rsidRPr="00BE64F6" w:rsidSect="00F80B83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72" w:rsidRDefault="006F0672" w:rsidP="00A33B16">
      <w:pPr>
        <w:spacing w:after="0" w:line="240" w:lineRule="auto"/>
      </w:pPr>
      <w:r>
        <w:separator/>
      </w:r>
    </w:p>
  </w:endnote>
  <w:endnote w:type="continuationSeparator" w:id="0">
    <w:p w:rsidR="006F0672" w:rsidRDefault="006F0672" w:rsidP="00A3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F7" w:rsidRDefault="00A84FF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72" w:rsidRDefault="006F0672" w:rsidP="00A33B16">
      <w:pPr>
        <w:spacing w:after="0" w:line="240" w:lineRule="auto"/>
      </w:pPr>
      <w:r>
        <w:separator/>
      </w:r>
    </w:p>
  </w:footnote>
  <w:footnote w:type="continuationSeparator" w:id="0">
    <w:p w:rsidR="006F0672" w:rsidRDefault="006F0672" w:rsidP="00A33B16">
      <w:pPr>
        <w:spacing w:after="0" w:line="240" w:lineRule="auto"/>
      </w:pPr>
      <w:r>
        <w:continuationSeparator/>
      </w:r>
    </w:p>
  </w:footnote>
  <w:footnote w:id="1">
    <w:p w:rsidR="00A33B16" w:rsidRPr="00AA14F8" w:rsidRDefault="00A33B16" w:rsidP="00A33B16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 w:rsidRPr="00AA14F8">
        <w:rPr>
          <w:rFonts w:ascii="Times New Roman" w:hAnsi="Times New Roman" w:cs="Times New Roman"/>
        </w:rPr>
        <w:t>Администрация города Радужный далее по тексту Администрация города</w:t>
      </w:r>
      <w:r>
        <w:rPr>
          <w:rFonts w:ascii="Times New Roman" w:hAnsi="Times New Roman" w:cs="Times New Roman"/>
        </w:rPr>
        <w:t>;</w:t>
      </w:r>
    </w:p>
    <w:p w:rsidR="00A33B16" w:rsidRDefault="00A33B16" w:rsidP="00A33B16">
      <w:pPr>
        <w:pStyle w:val="a8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Комитета по управлению муниципальным имуществом администрации города Радужный</w:t>
      </w:r>
      <w:r>
        <w:rPr>
          <w:rFonts w:ascii="Times New Roman" w:hAnsi="Times New Roman" w:cs="Times New Roman"/>
        </w:rPr>
        <w:t xml:space="preserve"> </w:t>
      </w:r>
      <w:r w:rsidRPr="00AA14F8">
        <w:rPr>
          <w:rFonts w:ascii="Times New Roman" w:hAnsi="Times New Roman" w:cs="Times New Roman"/>
        </w:rPr>
        <w:t>далее по тексту</w:t>
      </w:r>
      <w:r>
        <w:rPr>
          <w:rFonts w:ascii="Times New Roman" w:hAnsi="Times New Roman" w:cs="Times New Roman"/>
        </w:rPr>
        <w:t xml:space="preserve"> Комитет по УМИ;</w:t>
      </w:r>
    </w:p>
    <w:p w:rsidR="00A33B16" w:rsidRPr="00AA14F8" w:rsidRDefault="00A33B16" w:rsidP="00A33B16">
      <w:pPr>
        <w:pStyle w:val="a8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Управления образования администрации города Радужный</w:t>
      </w:r>
      <w:r>
        <w:rPr>
          <w:rFonts w:ascii="Times New Roman" w:hAnsi="Times New Roman" w:cs="Times New Roman"/>
        </w:rPr>
        <w:t xml:space="preserve"> далее по тексту Управление образования города</w:t>
      </w:r>
    </w:p>
  </w:footnote>
  <w:footnote w:id="2">
    <w:p w:rsidR="00A33B16" w:rsidRPr="00253940" w:rsidRDefault="00A33B16" w:rsidP="00A33B16">
      <w:pPr>
        <w:pStyle w:val="a8"/>
        <w:jc w:val="both"/>
        <w:rPr>
          <w:rFonts w:ascii="Times New Roman" w:hAnsi="Times New Roman" w:cs="Times New Roman"/>
        </w:rPr>
      </w:pPr>
      <w:r w:rsidRPr="00253940">
        <w:rPr>
          <w:rStyle w:val="aa"/>
          <w:rFonts w:ascii="Times New Roman" w:hAnsi="Times New Roman" w:cs="Times New Roman"/>
        </w:rPr>
        <w:footnoteRef/>
      </w:r>
      <w:r w:rsidRPr="00253940">
        <w:rPr>
          <w:rFonts w:ascii="Times New Roman" w:hAnsi="Times New Roman" w:cs="Times New Roman"/>
        </w:rPr>
        <w:t xml:space="preserve">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утверждена приказом Минфина России от 28.12.2010 №</w:t>
      </w:r>
      <w:r>
        <w:rPr>
          <w:rFonts w:ascii="Times New Roman" w:hAnsi="Times New Roman" w:cs="Times New Roman"/>
        </w:rPr>
        <w:t xml:space="preserve"> </w:t>
      </w:r>
      <w:r w:rsidRPr="00253940">
        <w:rPr>
          <w:rFonts w:ascii="Times New Roman" w:hAnsi="Times New Roman" w:cs="Times New Roman"/>
        </w:rPr>
        <w:t>191н</w:t>
      </w:r>
    </w:p>
  </w:footnote>
  <w:footnote w:id="3">
    <w:p w:rsidR="00A33B16" w:rsidRDefault="00A33B16" w:rsidP="00A33B16">
      <w:pPr>
        <w:pStyle w:val="a8"/>
        <w:jc w:val="both"/>
      </w:pPr>
      <w:r w:rsidRPr="00253940">
        <w:rPr>
          <w:rStyle w:val="aa"/>
          <w:rFonts w:ascii="Times New Roman" w:hAnsi="Times New Roman" w:cs="Times New Roman"/>
        </w:rPr>
        <w:footnoteRef/>
      </w:r>
      <w:r w:rsidRPr="00253940">
        <w:rPr>
          <w:rFonts w:ascii="Times New Roman" w:hAnsi="Times New Roman" w:cs="Times New Roman"/>
        </w:rPr>
        <w:t xml:space="preserve"> Инструкция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утверждена приказом Минфина России от 25.03.2011</w:t>
      </w:r>
      <w:r>
        <w:rPr>
          <w:rFonts w:ascii="Times New Roman" w:hAnsi="Times New Roman" w:cs="Times New Roman"/>
        </w:rPr>
        <w:t xml:space="preserve"> </w:t>
      </w:r>
      <w:r w:rsidRPr="0025394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253940">
        <w:rPr>
          <w:rFonts w:ascii="Times New Roman" w:hAnsi="Times New Roman" w:cs="Times New Roman"/>
        </w:rPr>
        <w:t>33н</w:t>
      </w:r>
    </w:p>
  </w:footnote>
  <w:footnote w:id="4">
    <w:p w:rsidR="00A33B16" w:rsidRPr="008D389E" w:rsidRDefault="00A33B16" w:rsidP="00A33B16">
      <w:pPr>
        <w:pStyle w:val="a8"/>
        <w:jc w:val="both"/>
        <w:rPr>
          <w:rFonts w:ascii="Times New Roman" w:hAnsi="Times New Roman" w:cs="Times New Roman"/>
        </w:rPr>
      </w:pPr>
      <w:r w:rsidRPr="008D389E">
        <w:rPr>
          <w:rStyle w:val="aa"/>
          <w:rFonts w:ascii="Times New Roman" w:hAnsi="Times New Roman" w:cs="Times New Roman"/>
        </w:rPr>
        <w:footnoteRef/>
      </w:r>
      <w:r w:rsidRPr="008D389E">
        <w:rPr>
          <w:rFonts w:ascii="Times New Roman" w:hAnsi="Times New Roman" w:cs="Times New Roman"/>
        </w:rPr>
        <w:t xml:space="preserve"> Далее по тексту – </w:t>
      </w:r>
      <w:r w:rsidRPr="009E3B41">
        <w:rPr>
          <w:rFonts w:ascii="Times New Roman" w:hAnsi="Times New Roman" w:cs="Times New Roman"/>
        </w:rPr>
        <w:t>МКД.</w:t>
      </w:r>
    </w:p>
  </w:footnote>
  <w:footnote w:id="5">
    <w:p w:rsidR="00A33B16" w:rsidRPr="008D389E" w:rsidRDefault="00A33B16" w:rsidP="00A33B16">
      <w:pPr>
        <w:pStyle w:val="a8"/>
        <w:jc w:val="both"/>
        <w:rPr>
          <w:rFonts w:ascii="Times New Roman" w:hAnsi="Times New Roman" w:cs="Times New Roman"/>
        </w:rPr>
      </w:pPr>
      <w:r w:rsidRPr="008D389E">
        <w:rPr>
          <w:rStyle w:val="aa"/>
          <w:rFonts w:ascii="Times New Roman" w:hAnsi="Times New Roman" w:cs="Times New Roman"/>
        </w:rPr>
        <w:footnoteRef/>
      </w:r>
      <w:r w:rsidRPr="008D389E">
        <w:rPr>
          <w:rFonts w:ascii="Times New Roman" w:hAnsi="Times New Roman" w:cs="Times New Roman"/>
        </w:rPr>
        <w:t xml:space="preserve"> Из них: 99 жилых помещений – отчуждены из муниципальной собственности по договорам мены с собственниками жилых помещений в аварийных МКД; 19 жилых помещений – предоставлены по договорам найма жилого помещения (социальный </w:t>
      </w:r>
      <w:proofErr w:type="spellStart"/>
      <w:r w:rsidRPr="008D389E">
        <w:rPr>
          <w:rFonts w:ascii="Times New Roman" w:hAnsi="Times New Roman" w:cs="Times New Roman"/>
        </w:rPr>
        <w:t>найм</w:t>
      </w:r>
      <w:proofErr w:type="spellEnd"/>
      <w:r w:rsidRPr="008D389E">
        <w:rPr>
          <w:rFonts w:ascii="Times New Roman" w:hAnsi="Times New Roman" w:cs="Times New Roman"/>
        </w:rPr>
        <w:t xml:space="preserve">, </w:t>
      </w:r>
      <w:proofErr w:type="spellStart"/>
      <w:r w:rsidRPr="008D389E">
        <w:rPr>
          <w:rFonts w:ascii="Times New Roman" w:hAnsi="Times New Roman" w:cs="Times New Roman"/>
        </w:rPr>
        <w:t>найм</w:t>
      </w:r>
      <w:proofErr w:type="spellEnd"/>
      <w:r w:rsidRPr="008D389E">
        <w:rPr>
          <w:rFonts w:ascii="Times New Roman" w:hAnsi="Times New Roman" w:cs="Times New Roman"/>
        </w:rPr>
        <w:t xml:space="preserve"> служебных помещений, коммерческий </w:t>
      </w:r>
      <w:proofErr w:type="spellStart"/>
      <w:r w:rsidRPr="008D389E">
        <w:rPr>
          <w:rFonts w:ascii="Times New Roman" w:hAnsi="Times New Roman" w:cs="Times New Roman"/>
        </w:rPr>
        <w:t>найм</w:t>
      </w:r>
      <w:proofErr w:type="spellEnd"/>
      <w:r w:rsidRPr="008D389E">
        <w:rPr>
          <w:rFonts w:ascii="Times New Roman" w:hAnsi="Times New Roman" w:cs="Times New Roman"/>
        </w:rPr>
        <w:t>).</w:t>
      </w:r>
    </w:p>
  </w:footnote>
  <w:footnote w:id="6">
    <w:p w:rsidR="00A33B16" w:rsidRPr="008D389E" w:rsidRDefault="00A33B16" w:rsidP="00A33B16">
      <w:pPr>
        <w:pStyle w:val="a8"/>
        <w:jc w:val="both"/>
        <w:rPr>
          <w:rFonts w:ascii="Times New Roman" w:hAnsi="Times New Roman" w:cs="Times New Roman"/>
        </w:rPr>
      </w:pPr>
      <w:r w:rsidRPr="008D389E">
        <w:rPr>
          <w:rStyle w:val="aa"/>
          <w:rFonts w:ascii="Times New Roman" w:hAnsi="Times New Roman" w:cs="Times New Roman"/>
        </w:rPr>
        <w:footnoteRef/>
      </w:r>
      <w:r w:rsidRPr="008D389E">
        <w:rPr>
          <w:rFonts w:ascii="Times New Roman" w:hAnsi="Times New Roman" w:cs="Times New Roman"/>
        </w:rPr>
        <w:t xml:space="preserve"> В том числе: 18 жилых помещений – для расселения муниципального общежития по адресу 9 микрорайон дом 42 как жилого помещения, признанного непригодным для проживания граждан; 68 жилых помещений – для расселения 4-х муниципальных общежитий, расположенных по адресам 5 микрорайон дом 18, ул. Аэродромная дом 30, ул. Ломоносова дом 42, ул. Ломоносова дом 47, в нарушение установленных требований указанные жилые помещения были включены в список МКД, признанных аварийными и подлежащими сносу. </w:t>
      </w:r>
    </w:p>
  </w:footnote>
  <w:footnote w:id="7">
    <w:p w:rsidR="00A33B16" w:rsidRPr="00612CA4" w:rsidRDefault="00A33B16" w:rsidP="00A33B16">
      <w:pPr>
        <w:pStyle w:val="a8"/>
        <w:jc w:val="both"/>
        <w:rPr>
          <w:rFonts w:ascii="Times New Roman" w:hAnsi="Times New Roman" w:cs="Times New Roman"/>
        </w:rPr>
      </w:pPr>
      <w:r w:rsidRPr="00612CA4">
        <w:rPr>
          <w:rStyle w:val="aa"/>
          <w:rFonts w:ascii="Times New Roman" w:hAnsi="Times New Roman" w:cs="Times New Roman"/>
        </w:rPr>
        <w:footnoteRef/>
      </w:r>
      <w:r w:rsidRPr="00612CA4">
        <w:rPr>
          <w:rFonts w:ascii="Times New Roman" w:hAnsi="Times New Roman" w:cs="Times New Roman"/>
        </w:rPr>
        <w:t xml:space="preserve"> Далее по тексту – НМЦК.</w:t>
      </w:r>
    </w:p>
  </w:footnote>
  <w:footnote w:id="8">
    <w:p w:rsidR="00A33B16" w:rsidRDefault="00A33B16" w:rsidP="00A33B16">
      <w:pPr>
        <w:pStyle w:val="a8"/>
      </w:pPr>
      <w:r>
        <w:rPr>
          <w:rStyle w:val="aa"/>
        </w:rPr>
        <w:footnoteRef/>
      </w:r>
      <w:r>
        <w:t xml:space="preserve"> </w:t>
      </w:r>
      <w:r w:rsidRPr="00675FFA">
        <w:rPr>
          <w:rFonts w:ascii="Times New Roman" w:hAnsi="Times New Roman" w:cs="Times New Roman"/>
        </w:rPr>
        <w:t>Далее по тексту – БУК «Библиотечно-музейный центр» города Радужный».</w:t>
      </w:r>
    </w:p>
  </w:footnote>
  <w:footnote w:id="9">
    <w:p w:rsidR="00A33B16" w:rsidRDefault="00A33B16" w:rsidP="00A33B16">
      <w:pPr>
        <w:pStyle w:val="a8"/>
      </w:pPr>
      <w:r>
        <w:rPr>
          <w:rStyle w:val="aa"/>
        </w:rPr>
        <w:footnoteRef/>
      </w:r>
      <w:r>
        <w:t xml:space="preserve"> </w:t>
      </w:r>
      <w:r w:rsidRPr="0085547E">
        <w:rPr>
          <w:rFonts w:ascii="Times New Roman" w:hAnsi="Times New Roman" w:cs="Times New Roman"/>
        </w:rPr>
        <w:t xml:space="preserve">Далее по тексту – АУ </w:t>
      </w:r>
      <w:r w:rsidRPr="0085547E">
        <w:rPr>
          <w:rFonts w:ascii="Times New Roman" w:eastAsia="Times New Roman" w:hAnsi="Times New Roman" w:cs="Times New Roman"/>
        </w:rPr>
        <w:t>«Дворец спорта» города Радужный</w:t>
      </w:r>
      <w:r>
        <w:rPr>
          <w:rFonts w:ascii="Times New Roman" w:eastAsia="Times New Roman" w:hAnsi="Times New Roman" w:cs="Times New Roman"/>
        </w:rPr>
        <w:t>.</w:t>
      </w:r>
    </w:p>
  </w:footnote>
  <w:footnote w:id="10">
    <w:p w:rsidR="00A33B16" w:rsidRPr="0082553B" w:rsidRDefault="00A33B16" w:rsidP="00A33B16">
      <w:pPr>
        <w:pStyle w:val="a8"/>
        <w:jc w:val="both"/>
        <w:rPr>
          <w:rFonts w:ascii="Times New Roman" w:hAnsi="Times New Roman" w:cs="Times New Roman"/>
        </w:rPr>
      </w:pPr>
      <w:r w:rsidRPr="0082553B">
        <w:rPr>
          <w:rStyle w:val="aa"/>
          <w:rFonts w:ascii="Times New Roman" w:hAnsi="Times New Roman" w:cs="Times New Roman"/>
        </w:rPr>
        <w:footnoteRef/>
      </w:r>
      <w:r w:rsidRPr="00825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У</w:t>
      </w:r>
      <w:r w:rsidRPr="0082553B">
        <w:rPr>
          <w:rFonts w:ascii="Times New Roman" w:hAnsi="Times New Roman" w:cs="Times New Roman"/>
          <w:bCs/>
        </w:rPr>
        <w:t>тверждена</w:t>
      </w:r>
      <w:r w:rsidRPr="00825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п</w:t>
      </w:r>
      <w:r w:rsidRPr="0082553B">
        <w:rPr>
          <w:rFonts w:ascii="Times New Roman" w:hAnsi="Times New Roman" w:cs="Times New Roman"/>
          <w:bCs/>
        </w:rPr>
        <w:t>остановлением Правительства Р</w:t>
      </w:r>
      <w:r>
        <w:rPr>
          <w:rFonts w:ascii="Times New Roman" w:hAnsi="Times New Roman" w:cs="Times New Roman"/>
          <w:bCs/>
        </w:rPr>
        <w:t>Ф</w:t>
      </w:r>
      <w:r w:rsidRPr="0082553B">
        <w:rPr>
          <w:rFonts w:ascii="Times New Roman" w:hAnsi="Times New Roman" w:cs="Times New Roman"/>
          <w:bCs/>
        </w:rPr>
        <w:t xml:space="preserve"> от 26.02.2010 № 96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A34"/>
    <w:multiLevelType w:val="hybridMultilevel"/>
    <w:tmpl w:val="5AB06E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BC2FB6"/>
    <w:multiLevelType w:val="hybridMultilevel"/>
    <w:tmpl w:val="4A68E7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F20B41"/>
    <w:multiLevelType w:val="hybridMultilevel"/>
    <w:tmpl w:val="84CADD80"/>
    <w:lvl w:ilvl="0" w:tplc="C4BE6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617971"/>
    <w:multiLevelType w:val="hybridMultilevel"/>
    <w:tmpl w:val="97E221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D02298"/>
    <w:multiLevelType w:val="hybridMultilevel"/>
    <w:tmpl w:val="A7BC497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9197B64"/>
    <w:multiLevelType w:val="hybridMultilevel"/>
    <w:tmpl w:val="E7C88E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CD348A"/>
    <w:multiLevelType w:val="hybridMultilevel"/>
    <w:tmpl w:val="1596934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84E6461"/>
    <w:multiLevelType w:val="hybridMultilevel"/>
    <w:tmpl w:val="708C2DE0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>
    <w:nsid w:val="2A605814"/>
    <w:multiLevelType w:val="hybridMultilevel"/>
    <w:tmpl w:val="5E10F8A6"/>
    <w:lvl w:ilvl="0" w:tplc="77CA0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968E8"/>
    <w:multiLevelType w:val="hybridMultilevel"/>
    <w:tmpl w:val="C6E84B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D14460"/>
    <w:multiLevelType w:val="hybridMultilevel"/>
    <w:tmpl w:val="917CBE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D0793B"/>
    <w:multiLevelType w:val="hybridMultilevel"/>
    <w:tmpl w:val="2A9C30D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90E254A"/>
    <w:multiLevelType w:val="hybridMultilevel"/>
    <w:tmpl w:val="2FBA3D3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4AD7D9E"/>
    <w:multiLevelType w:val="hybridMultilevel"/>
    <w:tmpl w:val="DC1A51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616982"/>
    <w:multiLevelType w:val="hybridMultilevel"/>
    <w:tmpl w:val="B6AA366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7365D58"/>
    <w:multiLevelType w:val="hybridMultilevel"/>
    <w:tmpl w:val="311EC01E"/>
    <w:lvl w:ilvl="0" w:tplc="0419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6E690AFB"/>
    <w:multiLevelType w:val="hybridMultilevel"/>
    <w:tmpl w:val="E5BABE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A619C9"/>
    <w:multiLevelType w:val="hybridMultilevel"/>
    <w:tmpl w:val="AF0AAECE"/>
    <w:lvl w:ilvl="0" w:tplc="656A298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612CEE"/>
    <w:multiLevelType w:val="hybridMultilevel"/>
    <w:tmpl w:val="CAD0394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3"/>
  </w:num>
  <w:num w:numId="5">
    <w:abstractNumId w:val="17"/>
  </w:num>
  <w:num w:numId="6">
    <w:abstractNumId w:val="16"/>
  </w:num>
  <w:num w:numId="7">
    <w:abstractNumId w:val="13"/>
  </w:num>
  <w:num w:numId="8">
    <w:abstractNumId w:val="15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  <w:num w:numId="14">
    <w:abstractNumId w:val="1"/>
  </w:num>
  <w:num w:numId="15">
    <w:abstractNumId w:val="0"/>
  </w:num>
  <w:num w:numId="16">
    <w:abstractNumId w:val="6"/>
  </w:num>
  <w:num w:numId="17">
    <w:abstractNumId w:val="4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56"/>
    <w:rsid w:val="0000479D"/>
    <w:rsid w:val="00081ED8"/>
    <w:rsid w:val="00125732"/>
    <w:rsid w:val="002B1762"/>
    <w:rsid w:val="003C03AA"/>
    <w:rsid w:val="004715E6"/>
    <w:rsid w:val="00502520"/>
    <w:rsid w:val="00587656"/>
    <w:rsid w:val="005D4821"/>
    <w:rsid w:val="006F0672"/>
    <w:rsid w:val="006F3784"/>
    <w:rsid w:val="007F21B3"/>
    <w:rsid w:val="00805ACB"/>
    <w:rsid w:val="00886B94"/>
    <w:rsid w:val="009044E5"/>
    <w:rsid w:val="00A33B16"/>
    <w:rsid w:val="00A53647"/>
    <w:rsid w:val="00A84FF7"/>
    <w:rsid w:val="00BE64F6"/>
    <w:rsid w:val="00C0491D"/>
    <w:rsid w:val="00C40D83"/>
    <w:rsid w:val="00C831B1"/>
    <w:rsid w:val="00CC6B58"/>
    <w:rsid w:val="00D26CBD"/>
    <w:rsid w:val="00D77D43"/>
    <w:rsid w:val="00D81FFF"/>
    <w:rsid w:val="00F8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3B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33B16"/>
    <w:rPr>
      <w:color w:val="0563C1" w:themeColor="hyperlink"/>
      <w:u w:val="single"/>
    </w:rPr>
  </w:style>
  <w:style w:type="paragraph" w:styleId="a4">
    <w:name w:val="Body Text"/>
    <w:basedOn w:val="a"/>
    <w:link w:val="a5"/>
    <w:rsid w:val="00A33B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B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33B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3B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33B1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A33B1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33B16"/>
    <w:rPr>
      <w:sz w:val="20"/>
      <w:szCs w:val="20"/>
    </w:rPr>
  </w:style>
  <w:style w:type="character" w:styleId="aa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A33B1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3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3B1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3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33B16"/>
    <w:pPr>
      <w:spacing w:after="200" w:line="276" w:lineRule="auto"/>
      <w:ind w:left="720"/>
      <w:contextualSpacing/>
    </w:pPr>
  </w:style>
  <w:style w:type="paragraph" w:customStyle="1" w:styleId="ConsPlusCell">
    <w:name w:val="ConsPlusCell"/>
    <w:rsid w:val="00A33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3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A33B1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A33B16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A8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84FF7"/>
  </w:style>
  <w:style w:type="paragraph" w:styleId="af1">
    <w:name w:val="footer"/>
    <w:basedOn w:val="a"/>
    <w:link w:val="af2"/>
    <w:uiPriority w:val="99"/>
    <w:unhideWhenUsed/>
    <w:rsid w:val="00A8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84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3B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33B16"/>
    <w:rPr>
      <w:color w:val="0563C1" w:themeColor="hyperlink"/>
      <w:u w:val="single"/>
    </w:rPr>
  </w:style>
  <w:style w:type="paragraph" w:styleId="a4">
    <w:name w:val="Body Text"/>
    <w:basedOn w:val="a"/>
    <w:link w:val="a5"/>
    <w:rsid w:val="00A33B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B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33B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3B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33B1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A33B1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33B16"/>
    <w:rPr>
      <w:sz w:val="20"/>
      <w:szCs w:val="20"/>
    </w:rPr>
  </w:style>
  <w:style w:type="character" w:styleId="aa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A33B1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3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3B1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3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33B16"/>
    <w:pPr>
      <w:spacing w:after="200" w:line="276" w:lineRule="auto"/>
      <w:ind w:left="720"/>
      <w:contextualSpacing/>
    </w:pPr>
  </w:style>
  <w:style w:type="paragraph" w:customStyle="1" w:styleId="ConsPlusCell">
    <w:name w:val="ConsPlusCell"/>
    <w:rsid w:val="00A33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3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A33B1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A33B16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A8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84FF7"/>
  </w:style>
  <w:style w:type="paragraph" w:styleId="af1">
    <w:name w:val="footer"/>
    <w:basedOn w:val="a"/>
    <w:link w:val="af2"/>
    <w:uiPriority w:val="99"/>
    <w:unhideWhenUsed/>
    <w:rsid w:val="00A8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8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45391-3FA0-45FE-9163-F51ECA95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5718</Words>
  <Characters>32597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 С.О.</dc:creator>
  <cp:keywords/>
  <dc:description/>
  <cp:lastModifiedBy>Ермоленко О.В.</cp:lastModifiedBy>
  <cp:revision>13</cp:revision>
  <cp:lastPrinted>2022-03-21T05:16:00Z</cp:lastPrinted>
  <dcterms:created xsi:type="dcterms:W3CDTF">2022-03-21T04:16:00Z</dcterms:created>
  <dcterms:modified xsi:type="dcterms:W3CDTF">2022-03-30T06:11:00Z</dcterms:modified>
</cp:coreProperties>
</file>